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73E7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73E7E" w:rsidRDefault="00BF49C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73E7E" w:rsidRDefault="00BF49C6">
            <w:pPr>
              <w:spacing w:after="0" w:line="240" w:lineRule="auto"/>
            </w:pPr>
            <w:r>
              <w:t>38229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73E7E" w:rsidRDefault="00BF49C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73E7E" w:rsidRDefault="00BF49C6">
            <w:pPr>
              <w:spacing w:after="0" w:line="240" w:lineRule="auto"/>
            </w:pPr>
            <w:r>
              <w:t>ŽUPANIJSKA UPRAVA ZA CESTE PRIMORSKO-GORANSKE ŽUPANIJE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73E7E" w:rsidRDefault="00BF49C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73E7E" w:rsidRDefault="00BF49C6">
            <w:pPr>
              <w:spacing w:after="0" w:line="240" w:lineRule="auto"/>
            </w:pPr>
            <w:r>
              <w:t>42</w:t>
            </w:r>
          </w:p>
        </w:tc>
      </w:tr>
    </w:tbl>
    <w:p w:rsidR="00773E7E" w:rsidRDefault="00BF49C6">
      <w:r>
        <w:br/>
      </w:r>
    </w:p>
    <w:p w:rsidR="00773E7E" w:rsidRDefault="00BF49C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73E7E" w:rsidRDefault="00BF49C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73E7E" w:rsidRDefault="00BF49C6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6.591.703,24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8.093.220,69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5.726.552,10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6.769.504,80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773E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865.151,14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1.323.715,89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153,0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517.493,52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1.524.249,65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294,5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773E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517.493,52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1.523.889,65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294,5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773E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773E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400.173,76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>Županijska uprava za ceste Primorsko-goranske županije registrirana je pri Trgovačkom sudu u Rijeci kao ustanova za upravljanje županijskim i lokalnim cestama sa sjedištem u Rijeci (u daljnjem tekstu Ustanova), na adresi Nikole Tesle 9/X za djelatnost osta</w:t>
      </w:r>
      <w:r>
        <w:t xml:space="preserve">lih općih javnih službi. Ustanova je registrirana pod matičnim brojem subjekta (MBS) 01322940 i osobnim identifikacijskim brojem (OIB) 97967544201. Identifikacijski broj upisa u Registar proračunskih i izvanproračunskih korisnika je RKP 38229, razina 42 – </w:t>
      </w:r>
      <w:r>
        <w:t xml:space="preserve">izvanproračunski </w:t>
      </w:r>
      <w:r>
        <w:lastRenderedPageBreak/>
        <w:t>korisnik jedinica lokalne i područne (regionalne) samouprave. Djelatnost ustanove je održavanje i zaštita, građenje te projektiranje županijskih i lokalnih cesta. Osnivač Ustanove je Primorsko-goranska županija. Financijski izvještaji Župa</w:t>
      </w:r>
      <w:r>
        <w:t>nijske uprave za ceste Primorsko-goranske županije sastavljeni su u skladu s odredbama Pravilnika o financijskom izvještavanju u proračunskom računovodstvu (Narodne novine, broj 37/22), Pravilnika o izmjenama i dopunama Pravilnika o financijskom izvještava</w:t>
      </w:r>
      <w:r>
        <w:t>nju u proračunskom računovodstvu (Narodne novine broj 52/25)  i Okružnice o sastavljanju i predaji financijskih izvještaja proračuna, proračunskih i izvanproračunskih korisnika državnog proračuna te proračunskih i izvanproračunskih korisnika proračuna jedi</w:t>
      </w:r>
      <w:r>
        <w:t>nica lokalne i područne (regionalne) samouprave za razdoblje od 1. siječnja do 30. lipnja 2025., Ministarstva financija (KLASA: 400-02/25-01/14; URBROJ: 513-05-03-25-2) od 04. srpnja 2025. godine. Financijski izvještaji za razdoblje od 01. siječanja do 30.</w:t>
      </w:r>
      <w:r>
        <w:t xml:space="preserve"> lipnja 2025. godine sastoje se od:  - Izvještaja o prihodima i rashodima, primicima i izdacima na Obrascu PR-RAS, - Izvještaja o obvezama na Obrascu OBVEZE, - Bilješki. Prihodi i primici, rashodi i izdaci za razdoblje od 01. siječnja do 30. lipnja 2025. g</w:t>
      </w:r>
      <w:r>
        <w:t>odine ostvareni su kako slijedi: Ukupni prihodi i primici Županijske uprave za ceste Primorsko-goranske županije ostvareni su u iznosu 8.093.580,69 eura što je za 1.501.877,45 eura ili 22,8% više u odnosu na isto razdoblje prethodne godine (Šifra X678). Uk</w:t>
      </w:r>
      <w:r>
        <w:t>upni rashodi i izdaci ostvareni su u iznosu 8.493.754,45 eura, što je za 2.049.708,83 eura ili 31,8% više u odnosu na isto razdoblje prethodne godine (Šifra Y345). Manjak prihoda i primitaka ostvaren u izvještajnom razdoblju iznosi 400.173,76 eura (Šifra X</w:t>
      </w:r>
      <w:r>
        <w:t>005) kao rezultat viška prihoda poslovanja u iznosu od 1.323.715,89 eura (Šifra X001), manjka prihoda od nefinancijske imovine u iznosu od 1.523.889,65 eura (Y002) te manjka primitaka od financijske imovine u iznosu od 200.000,00 eura (Y003). Preneseni viš</w:t>
      </w:r>
      <w:r>
        <w:t xml:space="preserve">ak prihoda i primitaka iz prethodne godine iznosi 2.640.712,07 eura (9221-9222), te višak prihoda i primitaka raspoloživ u sljedećem razdoblju iznosi 2.240.538,31 eura (X006). Manjak primitaka od financijske imovine u iznosu 200.000,00 eura nastao je radi </w:t>
      </w:r>
      <w:r>
        <w:t>otplate glavnice dugoročnog kredita kod Privredne banke Zagreb d.d. s krajnjim rokom povrata do 31.12.2028. godine. Otplata kredita vrši se u tromjesečnim ratama.  Manjak prihoda od nefinancijske imovine nastao je radi ulaganja u program gradnje cesta na p</w:t>
      </w:r>
      <w:r>
        <w:t>odručju Primorsko-goranske županije u iznosu 1.490.350,15 eura, radi nabavke uredske opreme i namještaja u iznosu 1.575,00 eura, radi nabavke komunikacijske opreme u iznosu 850,00 eura, te radi nabavke novog prijevoznog sredstva u iznosu 31.474,50 eura. Na</w:t>
      </w:r>
      <w:r>
        <w:t>vedeni manjak prihoda od nefinancijske imovine pokrit će se viškom prihoda poslovanja na kraju proračunske godine.</w:t>
      </w:r>
    </w:p>
    <w:p w:rsidR="00773E7E" w:rsidRDefault="00BF49C6">
      <w:r>
        <w:br/>
      </w:r>
    </w:p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172.194,80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381.187,69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221,4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Prihodi od pomoći iz drugih proračuna (šifra 63) odnose se na tekuće pomoći iz gradskih i </w:t>
      </w:r>
      <w:r>
        <w:t xml:space="preserve">općinskih proračuna s područja Primorsko-goranske županije u iznosu od 381.187,69 eura. Pomoći su ostvarene iz gradskih i općinskih proračuna (Vrbnik,  </w:t>
      </w:r>
      <w:proofErr w:type="spellStart"/>
      <w:r>
        <w:t>Dobrinj</w:t>
      </w:r>
      <w:proofErr w:type="spellEnd"/>
      <w:r>
        <w:t>,  Krk, Jelenje i Lopar) temeljem zaključenih ugovora odnosno sporazuma u 2024. i 2025. godini, a</w:t>
      </w:r>
      <w:r>
        <w:t xml:space="preserve"> odnose se na sredstva doznačena za izvanredno održavanje i gradnju županijskih i lokalnih cesta na njihovom području.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122.194,80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136.200,52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Tekuće pomoći proračuna iz drugih proračuna i izvanproračunskim korisnicima (šifra 6331) odnosi se na doznačena </w:t>
      </w:r>
      <w:r>
        <w:t xml:space="preserve">sredstva za financiranje izvanrednog održavanja županijskih i lokalnih cesta. Navedeni prihodi ostvareni su u iznosu 136.200,52 </w:t>
      </w:r>
      <w:proofErr w:type="spellStart"/>
      <w:r>
        <w:t>eur</w:t>
      </w:r>
      <w:proofErr w:type="spellEnd"/>
      <w:r>
        <w:t xml:space="preserve"> ili 14.005,72 eura više u odnosu na isto razdoblje prethodne godine. Navedeni prihodi ostvaruju se ovisno o izvršenju pojedi</w:t>
      </w:r>
      <w:r>
        <w:t>nih radova izvanrednog održavanja županijskih i lokalnih cesta.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</w:t>
            </w:r>
            <w:r>
              <w:rPr>
                <w:sz w:val="18"/>
              </w:rPr>
              <w:t>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244.987,17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490,0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Kapitalne pomoći proračunu iz drugih proračuna i izvanproračunskim korisnicima (šifra 6332) odnose se na doznačena sredstva za financiranje gradnje županijskih </w:t>
      </w:r>
      <w:r>
        <w:t>i lokalnih cesta. Navedeni prihodi ostvareni su u iznosu 244.987,17 eura ili 194.987,17 eura više u odnosu na isto razdoblje prethodne godine.  Navedeni prihodi ostvaruju se ovisno su o izvršenju pojedinih radova unutar programa gradnje cesta.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10.360,20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248,3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Prihodi od </w:t>
      </w:r>
      <w:r>
        <w:t>financijske imovine (šifra 641) ostvareni u iznosu od 10.360,20 eura ili 6.188,17 eura više u odnosu na isto razdoblje prethodne godine. Ostvarenje ovih prihoda u razdoblju od 01. siječnja do 30. lipnja 2025. godine odnosi se na prihode od kamata na novčan</w:t>
      </w:r>
      <w:r>
        <w:t xml:space="preserve">a sredstva na transakcijskom računu u Privrednoj banci d.d. u iznosu od 3.429,49 eura. U ovom razdoblju ostvareni su  prihodi od zateznih kamata u visini 6.930,71 eura temeljem Rješenja o ovrsi Općinskog građanskog suda Zagreb nad </w:t>
      </w:r>
      <w:proofErr w:type="spellStart"/>
      <w:r>
        <w:t>ovršenikom</w:t>
      </w:r>
      <w:proofErr w:type="spellEnd"/>
      <w:r>
        <w:t xml:space="preserve"> Hrvatski telek</w:t>
      </w:r>
      <w:r>
        <w:t>om d.d. Zagreb, zbog nepodmirene obveze na ime naknade s osnova prava puta utvrđene Rješenjem Hrvatske regulatorne agencije za mrežne djelatnosti, što je najveći razlog povećanja ovih prihoda.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6.299.275,15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6.819.309,40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>Prihodi od nefinancijske imovine ostvareni su kako slijedi:</w:t>
      </w:r>
      <w:r>
        <w:t xml:space="preserve"> - prihodi od godišnje naknade za uporabu javnih cesta koja se plaća pri registraciji motornih i priključnih vozila u iznosu od 6.476.439,25 eura (ostvareno 3,61% više u odnosu na isto razdoblje prethodne godine),  - naknade za izvanredni prijevoz u iznosu</w:t>
      </w:r>
      <w:r>
        <w:t xml:space="preserve"> od 2.478,41 eura (ostvareno 26,44% manje u odnosu na isto razdoblje prethodne godine), - naknade za korištenje cestovnog zemljišta u iznosu od 334.783,41 eura (ostvareno 681,30% više u odnosu na isto razdoblje prethodne godine), - naknade za osnivanje pra</w:t>
      </w:r>
      <w:r>
        <w:t>va služnosti u iznosu od 5.608,33 eura (ostvareno 175,30% više u odnosu na isto razdoblje prethodne godine). Prihodi od naknada za korištenje cestovnog zemljišta ostvareni su na temelju zaključenih ugovora o korištenju cestovnog zemljišta i obavljanju prat</w:t>
      </w:r>
      <w:r>
        <w:t xml:space="preserve">ećih djelatnosti, ugovora o postavljanju reklamnih ploča na županijskim i lokalnim cestama. Navedeni prihodi bilježe povećanje od 681,30% budući je u prvom polugodištu 2025. godine ostvaren prihod od </w:t>
      </w:r>
      <w:proofErr w:type="spellStart"/>
      <w:r>
        <w:t>ovršenika</w:t>
      </w:r>
      <w:proofErr w:type="spellEnd"/>
      <w:r>
        <w:t xml:space="preserve"> Hrvatski telekom d.d. Zagreb. u iznosu 276.801</w:t>
      </w:r>
      <w:r>
        <w:t xml:space="preserve">,93 eura . Prihodi od naknada za osnivanje prava služnosti ostvareni su na temelju zaključenih ugovora za osnivanje prava služnosti i građenja na cestovnom zemljištu. Navedeni prihodi bilježe povećanje od 175,30% budući je u prvom polugodištu 2025. godine </w:t>
      </w:r>
      <w:r>
        <w:t>više izdanih računa temeljem zaključenih Ugovora za osnivanje prava služnosti i građenja na cestovnom zemljištu. Povećanje ostvarenih prihoda od godišnje naknade za uporabu javnih cesta u razdoblju od 01. siječnja do 30. lipnja 2025. godine u usporedbi s i</w:t>
      </w:r>
      <w:r>
        <w:t>stim razdobljem prethodne godine rezultat je povećanja broja registriranih vozila čiji vlasnici imaju prebivalište ili sjedište na području Primorsko-goranske županije. U razdoblju od 01. siječnja do 30. lipnja 2025. godine registrirano je 97 605 vozila št</w:t>
      </w:r>
      <w:r>
        <w:t>o je 4,21% više u usporedbi s prethodnom godinom.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</w:t>
            </w:r>
            <w:r>
              <w:rPr>
                <w:sz w:val="18"/>
              </w:rPr>
              <w:t>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14.625,23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4266,7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Prihodi od upravnih i administrativnih pristojbi, pristojbi po posebnim propisima i naknada ostvareni u iznosu 14.625,23 eura ili 14.282,45 eura više </w:t>
      </w:r>
      <w:r>
        <w:t>u odnosu na isto razdoblje prethodne godine. Odnosi se na prihode od refundacije šteta s osnova osiguranja i ostale prihode, povećanje  se odnosi na više isplaćenih odštetnih zahtjeva.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114.354,54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863.497,67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755,1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Prihodi od donacija od pravnih osoba izvan općeg proračuna iznose 863.497,67 eura ili 83,37% godišnjeg plana odnosno 749.143,13 eura više u odnosu na isto razdoblje prethodne godine. Navedeno povećanje  prihoda u odnosu na prethodnu godinu odnosi se na </w:t>
      </w:r>
      <w:r>
        <w:t xml:space="preserve">ostvareni prihod od donacije društva JANAF d.d. prema zaključenom Sporazumu o sufinanciranju sanacije kolnika te rješavanja oborinske odvodnje na ŽC5068 dionica 3. od </w:t>
      </w:r>
      <w:proofErr w:type="spellStart"/>
      <w:r>
        <w:t>stac</w:t>
      </w:r>
      <w:proofErr w:type="spellEnd"/>
      <w:r>
        <w:t xml:space="preserve">. Km 1+954 (priključak JANAF) do </w:t>
      </w:r>
      <w:proofErr w:type="spellStart"/>
      <w:r>
        <w:t>stac</w:t>
      </w:r>
      <w:proofErr w:type="spellEnd"/>
      <w:r>
        <w:t xml:space="preserve">. Km 4+643-bunker prije naselja </w:t>
      </w:r>
      <w:proofErr w:type="spellStart"/>
      <w:r>
        <w:t>Križišće</w:t>
      </w:r>
      <w:proofErr w:type="spellEnd"/>
      <w:r>
        <w:t>. Prihod</w:t>
      </w:r>
      <w:r>
        <w:t>i su ostvareni sukladno dinamici izvršenih radova na ŽC5068, te su radovi u potpunosti izvršeni u prvom polugodištu 2025. godine.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310,9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>Ostali prihodi ostvareni su u iznosu od 4.240,50 eura ili 2.876,56 eura više u odnosu na isto razdoblje prethodne godine.</w:t>
      </w:r>
      <w:r>
        <w:t xml:space="preserve"> Odnosi se na naplatu troškova izdavanja upravnih rješenja i troškova izvršenog očevida trgovačkim društvima i građanima vezanim uz izdavanje suglasnosti za poduzimanje radnji i aktivnosti na cestovnom zemljištu (obavljanje radova na cesti, priključak, pri</w:t>
      </w:r>
      <w:r>
        <w:t>laz i sl.). Veće ostvarenje u odnosu na prethodnu godinu odnosi se na  prihod od parničnih troškova po sudskim presudama u iznosu 2.068,44 eura koji je u periodu 01.01. do 31.03.2025. godine evidentiran na šifru 68.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258.994,35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494.268,70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190,8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Rashodi za zaposlene ostvareni su u iznosu od </w:t>
      </w:r>
      <w:r>
        <w:t>494.268,70 eura ili 55,57% godišnjeg plana te  za 235.274,35 eura više u odnosu na proteklo razdoblje. Odnose se na rashode za plaće, doprinose na plaće te druge rashode za zaposlene (otpremnine prilikom odlaska u mirovinu, pomoći, nagrade i sl.).   Rashod</w:t>
      </w:r>
      <w:r>
        <w:t>i za plaće i doprinose na plaće povećali su se zbog povećanja osnovice za obračun plaće temeljem Odluke Županijske uprave za ceste Primorsko-goranske županije KLASA: 120-01/24-01/4, URBROJ: 2170-48-01/08-24-1 od 23. rujna 2024. godine. Člankom 5. Pravilnik</w:t>
      </w:r>
      <w:r>
        <w:t>a o plaćama, naknadama plaća i drugim primanjima u Županijskoj upravi za ceste Primorsko-goranske županije (KLASA: 025-01/24-02/8, URBROJ: 2170-48-01/08-24-4 od 29. travnja 2024. godine) propisano je da osnovicu za izračun plaće utvrđuje Ravnatelj, uz pret</w:t>
      </w:r>
      <w:r>
        <w:t>hodnu suglasnost Upravnog vijeća, a ista ne može biti veća od osnovice plaće osnivača. Dana 11. rujna 2024. godine Primorsko-goranska županija (osnivač Županijske uprave za ceste Primorsko-goranske županije) sklopila je sa Sindikatom državnih i lokalnih sl</w:t>
      </w:r>
      <w:r>
        <w:t>užbenika i namještenika Republike Hrvatske i Sindikalnom podružnicom Primorsko-goranske županije Dodatak II. Kolektivnog ugovora za službenike i namještenike upravnih tijela Primorsko-goranske županije kojim je utvrđena osnovica plaće u visini od 950,00 EU</w:t>
      </w:r>
      <w:r>
        <w:t>R koja se primjenjuje počevši od plaće za mjesec siječanj 2025. godine, koja se isplaćuje u veljači 2025. godine. Rashodi za zaposlene povećali su se i radi izmjena i dopuna Pravilnika o porezu na dohodak (NN 16/2025) kojim  je propisana viša stopa neopore</w:t>
      </w:r>
      <w:r>
        <w:t xml:space="preserve">zivih primitaka po osnovi naknada, potpora, nagrada, otpremnina i sl.   Na povećanje rashoda za zaposlene utjecala je i isplata bruto plaće za period od 2016. do 2019. godine temeljem okončane sudske presude </w:t>
      </w:r>
      <w:proofErr w:type="spellStart"/>
      <w:r>
        <w:t>Posl</w:t>
      </w:r>
      <w:proofErr w:type="spellEnd"/>
      <w:r>
        <w:t>. br. Pr-433/2019-57 (ukupan iznos isplaćene</w:t>
      </w:r>
      <w:r>
        <w:t xml:space="preserve"> plaće sa doprinosima iznosi 111.151,28 eura).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Materijalni rashodi (šifre </w:t>
            </w:r>
            <w:r>
              <w:rPr>
                <w:sz w:val="18"/>
              </w:rPr>
              <w:t>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5.050.760,36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5.839.743,22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Materijalni rashodi (šifra 32) ostvareni su u iznosu od 5.839.743,22 eura i u odnosu na isto razdoblje prethodne godine bilježe povećanje od 15,6%. Odnose se na rashode za usluge u iznosu od </w:t>
      </w:r>
      <w:r>
        <w:t>5.789.605,23 eura, materijal i energiju u iznosu od 9.827,73 eura (uredski materijal, stručna literatura, materijal za čišćenje i higijenske potrepštine, utrošak električne energije, grijanje, motorni benzin, sitni inventar i sl.), naknade troškova zaposle</w:t>
      </w:r>
      <w:r>
        <w:t>nima u iznosu od 14.203,14 eura (prijevoz na posao i s posla, stručno usavršavanje zaposlenika te dnevnice i troškove službenog puta), te ostale nespomenute rashode poslovanja u iznosu od 26.107,12 eura (premije osiguranja, naknade članovima upravnog vijeć</w:t>
      </w:r>
      <w:r>
        <w:t>a, članarine, pristojbe i sl.).  Najveći udio u povećanju materijalnih rashoda bilježe rashodi za usluge i to za 15,81% više u odnosu na protekli period. Povećanje rashoda za usluge odnosi se na  povećanja rashoda za usluge tekućeg i investicijskog održava</w:t>
      </w:r>
      <w:r>
        <w:t>nja županijskih i lokalnih cesta (povećanje za 710.559,30 eura  u odnosu na protekli period), povećanja zakupnine i najamnine (povećanje za 7.783,38 eura u odnosu na protekli period) odnosi se na zakupnine i najamnine za opremu, licence i zakupnine parkirn</w:t>
      </w:r>
      <w:r>
        <w:t>ih mjesta u proteklom periodu  troškovi zakupnina parkirnih mjesta knjiženi su na šifru 3239, te povećanja intelektualnih i osobnih usluga (povećanje za 65.227,70 eura  u odnosu na protekli period)  budući je u proteklom periodu izostao rashod za zastupanj</w:t>
      </w:r>
      <w:r>
        <w:t>e u postupku utvrđivanja visine naknade za korištenje cestovnog zemljišta na kojem Hrvatski telekom d.d. ima izgrađenu električnu komunikacijsku infrastrukturu.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16.235,48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65.227,23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401,8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Financijski rashodi (šifra 34) ostvareni su u iznosu od 65.227,23 eura i veći su za 48.991,75 eura. </w:t>
      </w:r>
      <w:r>
        <w:t>Odnose se na rashode za kamate na dugoročni kredit Privredne banke d.d. u iznosu od 12.295,70 eura (smanjenje rashoda za kamate na primljeni kredit posljedica je otplate glavnice primljenog kredita), zatezne kamate u iznosu od 52.068,23 eura (povećanje nav</w:t>
      </w:r>
      <w:r>
        <w:t xml:space="preserve">edenih rashoda posljedica je isplaćene plaće za period od 2016. do 2019. godine temeljem okončane sudske presude </w:t>
      </w:r>
      <w:proofErr w:type="spellStart"/>
      <w:r>
        <w:t>Posl</w:t>
      </w:r>
      <w:proofErr w:type="spellEnd"/>
      <w:r>
        <w:t>. br. Pr-433/2019-57)  i ostale financijske rashode za bankarske usluge i usluge platnog prometa u iznosu od 863,30 eura (odnose se na rash</w:t>
      </w:r>
      <w:r>
        <w:t>ode usluge za usluge platnog prometa-Fina i Banka).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dane u inozemstvo i unutar </w:t>
            </w:r>
            <w:r>
              <w:rPr>
                <w:sz w:val="18"/>
              </w:rPr>
              <w:t>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399.319,62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362.615,52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Tekuće pomoći unutar općeg proračuna (šifra 36) odnose se na sredstva doznačena Gradu Rijeci. Navedeni rashodi ostvareni su temeljem odredbi Pravilnika o naplati </w:t>
      </w:r>
      <w:r>
        <w:t>godišnje naknade za uporabu javnih cesta koja se plaća pri registraciji motornih i priključnih vozila (''Narodne novine'', broj 130/12) kojim su propisani udjeli velikih gradova u prihodu od godišnje naknade (za Grad Rijeku iznosi 6,8%). U razdoblju od 01.</w:t>
      </w:r>
      <w:r>
        <w:t xml:space="preserve"> siječnja do 30. lipnja 2025. godine tekuće pomoći s navedenog osnova iznose 362.615,52 eura.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615,8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Ostali rashodi (šifra 38) odnose se na naknadu šteta fizičkim i pravnim osobama u iznosu 7.650,13 eura ili 6.407,84 eura više u odnosno </w:t>
      </w:r>
      <w:r>
        <w:t>na prethodnu godinu. Razlog povećanja je više isplaćenih nadoknada imovinske štete po sudskim postupcima koji nisu pokriveni policom iz odgovornosti.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Prihodi od prodaje nefinancijske imovine ostvareni u iznosu od 360,00 eura. U proteklom periodu nisu ostvareni. </w:t>
      </w:r>
      <w:r>
        <w:t>Odnose se na prihode od prodaje rashodovane komunikacijske opreme (50,00 eura) i rashodovane uredske opreme i namještaja (310,00 eura).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517.493,52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1.524.249,65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294,5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Rashodi za nabavu nefinancijske imovine u iznosu 1.524.249,65 eura odnose se na rashode za gradnju i </w:t>
      </w:r>
      <w:r>
        <w:t>rekonstrukciju cesta u iznosu od 1.490.350,15 eura, za nabavu uredske opreme, namještaja i komunikacijske opreme u iznosu od 2.425,00 eura te za nabavku prijevoznog sredstva u iznosu 31.474,50 eura. Navedeni rashodi bilježe povećanje u odnosu na proteklo r</w:t>
      </w:r>
      <w:r>
        <w:t>azdoblje za 1.006.756,13 eura razlog je ulaganje u program gradnje cesta na području Primorsko-goranske županije.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Izdaci za otplatu primljenih kredita u iznosu 200.000,00 eura odnose se na izdatke za otplatu glavnice primljenog dugoročnog </w:t>
      </w:r>
      <w:r>
        <w:t>kredita od Privredne banke d.d. Zagreb s krajnjim rokom povrata 31. prosinca 2028. godine. Otplata kredita vrši se u tromjesečnim ratama svaka po 100.000,00 eura od kojih je prva dospjela 31.03.2024. godine, a posljednja dospijeva 31.12.2028. godine.</w:t>
      </w:r>
    </w:p>
    <w:p w:rsidR="00773E7E" w:rsidRDefault="00773E7E"/>
    <w:p w:rsidR="00773E7E" w:rsidRDefault="00BF49C6">
      <w:pPr>
        <w:keepNext/>
        <w:spacing w:line="240" w:lineRule="auto"/>
        <w:jc w:val="center"/>
      </w:pPr>
      <w:r>
        <w:rPr>
          <w:b/>
          <w:sz w:val="28"/>
        </w:rPr>
        <w:t>Izvj</w:t>
      </w:r>
      <w:r>
        <w:rPr>
          <w:b/>
          <w:sz w:val="28"/>
        </w:rPr>
        <w:t>eštaj o obvezama</w:t>
      </w:r>
    </w:p>
    <w:p w:rsidR="00773E7E" w:rsidRDefault="00BF49C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73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3E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773E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73E7E" w:rsidRDefault="00BF49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73E7E" w:rsidRDefault="00773E7E">
      <w:pPr>
        <w:spacing w:after="0"/>
      </w:pPr>
    </w:p>
    <w:p w:rsidR="00773E7E" w:rsidRDefault="00BF49C6">
      <w:pPr>
        <w:spacing w:line="240" w:lineRule="auto"/>
        <w:jc w:val="both"/>
      </w:pPr>
      <w:r>
        <w:t xml:space="preserve">Na kraju izvještajnog razdoblja nema dospjelih obveza. </w:t>
      </w:r>
      <w:r>
        <w:t>Sve dospjele obveze podmirene su u roku dospijeća.</w:t>
      </w:r>
    </w:p>
    <w:p w:rsidR="00773E7E" w:rsidRDefault="00773E7E"/>
    <w:sectPr w:rsidR="0077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7E"/>
    <w:rsid w:val="00773E7E"/>
    <w:rsid w:val="00B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8C3F8-93D0-417B-978B-BD4137A3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4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ŽUC Rijeka</Company>
  <LinksUpToDate>false</LinksUpToDate>
  <CharactersWithSpaces>20886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Petrc Tomić</dc:creator>
  <cp:lastModifiedBy>Marina Petrc Tomić</cp:lastModifiedBy>
  <cp:revision>2</cp:revision>
  <cp:lastPrinted>2025-07-16T11:08:00Z</cp:lastPrinted>
  <dcterms:created xsi:type="dcterms:W3CDTF">2025-07-16T11:08:00Z</dcterms:created>
  <dcterms:modified xsi:type="dcterms:W3CDTF">2025-07-16T11:08:00Z</dcterms:modified>
</cp:coreProperties>
</file>