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343A0" w14:textId="77777777" w:rsidR="004E64BA" w:rsidRPr="004E64BA" w:rsidRDefault="004E64BA" w:rsidP="00ED6172">
      <w:pPr>
        <w:tabs>
          <w:tab w:val="left" w:pos="2789"/>
        </w:tabs>
        <w:ind w:left="-57" w:right="6237" w:firstLine="624"/>
        <w:jc w:val="center"/>
        <w:rPr>
          <w:rFonts w:asciiTheme="minorHAnsi" w:eastAsia="Times New Roman" w:hAnsiTheme="minorHAnsi" w:cstheme="minorHAnsi"/>
          <w:szCs w:val="22"/>
          <w:lang w:eastAsia="hr-HR"/>
        </w:rPr>
      </w:pPr>
      <w:bookmarkStart w:id="0" w:name="_Toc23836646"/>
      <w:r w:rsidRPr="004E64BA">
        <w:rPr>
          <w:rFonts w:asciiTheme="minorHAnsi" w:eastAsia="Times New Roman" w:hAnsiTheme="minorHAnsi" w:cstheme="minorHAnsi"/>
          <w:noProof/>
          <w:szCs w:val="22"/>
          <w:lang w:eastAsia="hr-HR"/>
        </w:rPr>
        <w:drawing>
          <wp:inline distT="0" distB="0" distL="0" distR="0" wp14:anchorId="3873329F" wp14:editId="3669C8FE">
            <wp:extent cx="480695" cy="572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154" cy="5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23B3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b/>
          <w:sz w:val="24"/>
          <w:szCs w:val="22"/>
          <w:lang w:eastAsia="hr-HR"/>
        </w:rPr>
      </w:pPr>
      <w:r w:rsidRPr="004E64BA">
        <w:rPr>
          <w:rFonts w:asciiTheme="minorHAnsi" w:eastAsia="Times New Roman" w:hAnsiTheme="minorHAnsi" w:cstheme="minorHAnsi"/>
          <w:b/>
          <w:sz w:val="24"/>
          <w:szCs w:val="22"/>
          <w:lang w:eastAsia="hr-HR"/>
        </w:rPr>
        <w:t>REPUBLIKA HRVATSKA</w:t>
      </w:r>
    </w:p>
    <w:p w14:paraId="329443F3" w14:textId="77777777" w:rsidR="00ED6172" w:rsidRDefault="00ED6172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 w:val="24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2"/>
          <w:lang w:eastAsia="hr-HR"/>
        </w:rPr>
        <w:t xml:space="preserve">ŽUPANIJSKA UPRAVA ZA </w:t>
      </w:r>
      <w:r w:rsidR="004E64BA" w:rsidRPr="004E64BA">
        <w:rPr>
          <w:rFonts w:asciiTheme="minorHAnsi" w:eastAsia="Times New Roman" w:hAnsiTheme="minorHAnsi" w:cstheme="minorHAnsi"/>
          <w:sz w:val="24"/>
          <w:szCs w:val="22"/>
          <w:lang w:eastAsia="hr-HR"/>
        </w:rPr>
        <w:t>CESTE</w:t>
      </w:r>
    </w:p>
    <w:p w14:paraId="7CFF8469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 w:val="24"/>
          <w:szCs w:val="22"/>
          <w:lang w:eastAsia="hr-HR"/>
        </w:rPr>
      </w:pPr>
      <w:r w:rsidRPr="004E64BA">
        <w:rPr>
          <w:rFonts w:asciiTheme="minorHAnsi" w:eastAsia="Times New Roman" w:hAnsiTheme="minorHAnsi" w:cstheme="minorHAnsi"/>
          <w:sz w:val="24"/>
          <w:szCs w:val="22"/>
          <w:lang w:eastAsia="hr-HR"/>
        </w:rPr>
        <w:t>PRIMORSKO-GORANSKE ŽUPANIJE</w:t>
      </w:r>
    </w:p>
    <w:p w14:paraId="7187A6C1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 w:val="24"/>
          <w:szCs w:val="22"/>
          <w:lang w:eastAsia="hr-HR"/>
        </w:rPr>
      </w:pPr>
      <w:r w:rsidRPr="004E64BA">
        <w:rPr>
          <w:rFonts w:asciiTheme="minorHAnsi" w:eastAsia="Times New Roman" w:hAnsiTheme="minorHAnsi" w:cstheme="minorHAnsi"/>
          <w:sz w:val="24"/>
          <w:szCs w:val="22"/>
          <w:lang w:eastAsia="hr-HR"/>
        </w:rPr>
        <w:t>Rijeka, Nikole Tesle 9/X</w:t>
      </w:r>
    </w:p>
    <w:p w14:paraId="7C1528A1" w14:textId="77777777" w:rsidR="004E64BA" w:rsidRPr="004E64BA" w:rsidRDefault="004E64BA" w:rsidP="00ED6172">
      <w:pPr>
        <w:spacing w:after="0"/>
        <w:ind w:right="5624"/>
        <w:jc w:val="center"/>
        <w:rPr>
          <w:rFonts w:asciiTheme="minorHAnsi" w:eastAsia="Times New Roman" w:hAnsiTheme="minorHAnsi" w:cstheme="minorHAnsi"/>
          <w:szCs w:val="22"/>
          <w:lang w:eastAsia="hr-HR"/>
        </w:rPr>
      </w:pPr>
    </w:p>
    <w:p w14:paraId="52C4A5B1" w14:textId="77777777" w:rsidR="008C4DD7" w:rsidRPr="00683583" w:rsidRDefault="00CB0533" w:rsidP="00CB0533">
      <w:pPr>
        <w:spacing w:after="0"/>
        <w:ind w:right="5624"/>
      </w:pPr>
      <w:r>
        <w:t xml:space="preserve">KLASA: </w:t>
      </w:r>
      <w:r w:rsidR="001D7456">
        <w:t>400-02/2</w:t>
      </w:r>
      <w:r w:rsidR="001F3BA6">
        <w:t>5</w:t>
      </w:r>
      <w:r w:rsidR="001D7456">
        <w:t>-01/5</w:t>
      </w:r>
    </w:p>
    <w:p w14:paraId="5D156538" w14:textId="77777777" w:rsidR="008C4DD7" w:rsidRPr="00683583" w:rsidRDefault="008C4DD7" w:rsidP="00CB0533">
      <w:pPr>
        <w:spacing w:after="0"/>
        <w:ind w:right="5624"/>
      </w:pPr>
      <w:r w:rsidRPr="00683583">
        <w:t xml:space="preserve">URBROJ: </w:t>
      </w:r>
      <w:r w:rsidR="001D7456">
        <w:t>2170-48-01/03-2</w:t>
      </w:r>
      <w:r w:rsidR="001F3BA6">
        <w:t>5</w:t>
      </w:r>
      <w:r w:rsidR="001D7456">
        <w:t>-1</w:t>
      </w:r>
    </w:p>
    <w:p w14:paraId="18D90118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80BB0D6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38BE7A5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9427FFB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47348E42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46425E28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7B22F8B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07ADBDE3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F5A62BD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98ACC1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1CC5847A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6077ED2C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73D29B4E" w14:textId="77777777" w:rsidR="008C4DD7" w:rsidRPr="00A95032" w:rsidRDefault="008C4DD7" w:rsidP="008C4DD7">
      <w:pPr>
        <w:spacing w:before="240" w:after="240"/>
        <w:jc w:val="center"/>
        <w:rPr>
          <w:b/>
          <w:sz w:val="32"/>
          <w:szCs w:val="32"/>
        </w:rPr>
      </w:pPr>
      <w:r w:rsidRPr="00A95032">
        <w:rPr>
          <w:b/>
          <w:sz w:val="32"/>
          <w:szCs w:val="32"/>
        </w:rPr>
        <w:t>PRIJEDLOG FINANCIJSKOG PLANA ŽUPANIJSKE UPRAVE ZA CESTE PRIMORSKO-GORANSKE ŽUPANIJE ZA 202</w:t>
      </w:r>
      <w:r w:rsidR="003B3B9D">
        <w:rPr>
          <w:b/>
          <w:sz w:val="32"/>
          <w:szCs w:val="32"/>
        </w:rPr>
        <w:t>6</w:t>
      </w:r>
      <w:r w:rsidR="00CB0533">
        <w:rPr>
          <w:b/>
          <w:sz w:val="32"/>
          <w:szCs w:val="32"/>
        </w:rPr>
        <w:t>. GODINU I PROJEKCIJA ZA 202</w:t>
      </w:r>
      <w:r w:rsidR="003B3B9D">
        <w:rPr>
          <w:b/>
          <w:sz w:val="32"/>
          <w:szCs w:val="32"/>
        </w:rPr>
        <w:t>7</w:t>
      </w:r>
      <w:r w:rsidRPr="00A95032">
        <w:rPr>
          <w:b/>
          <w:sz w:val="32"/>
          <w:szCs w:val="32"/>
        </w:rPr>
        <w:t>. I 202</w:t>
      </w:r>
      <w:r w:rsidR="003B3B9D">
        <w:rPr>
          <w:b/>
          <w:sz w:val="32"/>
          <w:szCs w:val="32"/>
        </w:rPr>
        <w:t>8</w:t>
      </w:r>
      <w:r w:rsidRPr="00A95032">
        <w:rPr>
          <w:b/>
          <w:sz w:val="32"/>
          <w:szCs w:val="32"/>
        </w:rPr>
        <w:t>. GODINU</w:t>
      </w:r>
    </w:p>
    <w:p w14:paraId="719CF5D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D9153A4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B427626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7FBB52C9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063F80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63027D9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07585DA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79CC3C0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40E887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C97519F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4423004D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0DCF6504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6862F22A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36F11970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A69B1E8" w14:textId="77777777" w:rsidR="00AE67FE" w:rsidRDefault="00AE67FE" w:rsidP="008C4DD7">
      <w:pPr>
        <w:spacing w:after="0"/>
        <w:rPr>
          <w:color w:val="231F20"/>
          <w:shd w:val="clear" w:color="auto" w:fill="FFFFFF"/>
        </w:rPr>
      </w:pPr>
    </w:p>
    <w:p w14:paraId="23DAF16B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216C4B13" w14:textId="77777777" w:rsidR="008C4DD7" w:rsidRDefault="008C4DD7" w:rsidP="008C4DD7">
      <w:pPr>
        <w:spacing w:after="0"/>
        <w:rPr>
          <w:color w:val="231F20"/>
          <w:shd w:val="clear" w:color="auto" w:fill="FFFFFF"/>
        </w:rPr>
      </w:pPr>
    </w:p>
    <w:p w14:paraId="5288CA07" w14:textId="77777777" w:rsidR="008C4DD7" w:rsidRPr="00ED6172" w:rsidRDefault="008C4DD7" w:rsidP="008C4DD7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D6172">
        <w:rPr>
          <w:rFonts w:asciiTheme="minorHAnsi" w:hAnsiTheme="minorHAnsi" w:cstheme="minorHAnsi"/>
          <w:sz w:val="24"/>
          <w:szCs w:val="24"/>
        </w:rPr>
        <w:t xml:space="preserve">Rijeka, </w:t>
      </w:r>
      <w:r w:rsidR="001D7456">
        <w:rPr>
          <w:rFonts w:asciiTheme="minorHAnsi" w:hAnsiTheme="minorHAnsi" w:cstheme="minorHAnsi"/>
          <w:sz w:val="24"/>
          <w:szCs w:val="24"/>
        </w:rPr>
        <w:t>15</w:t>
      </w:r>
      <w:r w:rsidRPr="00ED6172">
        <w:rPr>
          <w:rFonts w:asciiTheme="minorHAnsi" w:hAnsiTheme="minorHAnsi" w:cstheme="minorHAnsi"/>
          <w:sz w:val="24"/>
          <w:szCs w:val="24"/>
        </w:rPr>
        <w:t>. listopada 202</w:t>
      </w:r>
      <w:r w:rsidR="001F3BA6">
        <w:rPr>
          <w:rFonts w:asciiTheme="minorHAnsi" w:hAnsiTheme="minorHAnsi" w:cstheme="minorHAnsi"/>
          <w:sz w:val="24"/>
          <w:szCs w:val="24"/>
        </w:rPr>
        <w:t>5</w:t>
      </w:r>
      <w:r w:rsidRPr="00ED6172">
        <w:rPr>
          <w:rFonts w:asciiTheme="minorHAnsi" w:hAnsiTheme="minorHAnsi" w:cstheme="minorHAnsi"/>
          <w:sz w:val="24"/>
          <w:szCs w:val="24"/>
        </w:rPr>
        <w:t>. godine</w:t>
      </w:r>
    </w:p>
    <w:p w14:paraId="64BB5C3C" w14:textId="77777777" w:rsidR="004E64BA" w:rsidRDefault="004E64BA">
      <w:pPr>
        <w:spacing w:after="160" w:line="259" w:lineRule="auto"/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sdt>
      <w:sdtPr>
        <w:rPr>
          <w:rFonts w:ascii="Arial" w:hAnsi="Arial"/>
        </w:rPr>
        <w:id w:val="1458146555"/>
        <w:docPartObj>
          <w:docPartGallery w:val="Table of Contents"/>
          <w:docPartUnique/>
        </w:docPartObj>
      </w:sdtPr>
      <w:sdtEndPr>
        <w:rPr>
          <w:rFonts w:asciiTheme="minorHAnsi" w:hAnsiTheme="minorHAnsi"/>
          <w:b/>
          <w:bCs/>
          <w:sz w:val="20"/>
          <w:szCs w:val="20"/>
        </w:rPr>
      </w:sdtEndPr>
      <w:sdtContent>
        <w:p w14:paraId="02CE6702" w14:textId="77777777" w:rsidR="0026034C" w:rsidRPr="00381D0C" w:rsidRDefault="00260994" w:rsidP="00EE7E3D">
          <w:pPr>
            <w:spacing w:after="60"/>
            <w:jc w:val="left"/>
            <w:rPr>
              <w:b/>
              <w:sz w:val="28"/>
              <w:szCs w:val="28"/>
            </w:rPr>
          </w:pPr>
          <w:r w:rsidRPr="00381D0C">
            <w:rPr>
              <w:b/>
              <w:sz w:val="28"/>
              <w:szCs w:val="28"/>
            </w:rPr>
            <w:t>SADRŽAJ</w:t>
          </w:r>
        </w:p>
        <w:p w14:paraId="435258D8" w14:textId="77777777" w:rsidR="00381D0C" w:rsidRPr="00067FF6" w:rsidRDefault="00381D0C" w:rsidP="00EE7E3D">
          <w:pPr>
            <w:spacing w:after="60"/>
            <w:jc w:val="left"/>
            <w:rPr>
              <w:b/>
              <w:sz w:val="24"/>
              <w:szCs w:val="24"/>
            </w:rPr>
          </w:pPr>
        </w:p>
        <w:p w14:paraId="3E46A52A" w14:textId="77777777" w:rsidR="00B1315E" w:rsidRDefault="00EE1D21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r w:rsidRPr="003D3B6A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3D3B6A">
            <w:rPr>
              <w:rFonts w:cstheme="minorHAnsi"/>
              <w:b/>
              <w:bCs/>
              <w:sz w:val="20"/>
              <w:szCs w:val="20"/>
            </w:rPr>
            <w:instrText xml:space="preserve"> TOC \o "1-4" \h \z \u </w:instrText>
          </w:r>
          <w:r w:rsidRPr="003D3B6A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hyperlink w:anchor="_Toc212113513" w:history="1">
            <w:r w:rsidR="00B1315E" w:rsidRPr="00CE6549">
              <w:rPr>
                <w:rStyle w:val="Hiperveza"/>
              </w:rPr>
              <w:t>1. DJELOKRUG RADA ŽUPANIJSKE UPRAVE ZA CESTE PRIMORSKO-GORANSKE ŽUPANIJE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_Toc212113513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 w:rsidR="005420C9">
              <w:rPr>
                <w:webHidden/>
              </w:rPr>
              <w:t>3</w:t>
            </w:r>
            <w:r w:rsidR="00B1315E">
              <w:rPr>
                <w:webHidden/>
              </w:rPr>
              <w:fldChar w:fldCharType="end"/>
            </w:r>
          </w:hyperlink>
        </w:p>
        <w:p w14:paraId="373B1A98" w14:textId="77777777" w:rsidR="00B1315E" w:rsidRDefault="005420C9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14" w:history="1">
            <w:r w:rsidR="00B1315E" w:rsidRPr="00CE6549">
              <w:rPr>
                <w:rStyle w:val="Hiperveza"/>
              </w:rPr>
              <w:t>2. ZAKONSKI OSNOV IZRADE FINANCIJSKOG PLANA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_Toc212113514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B1315E">
              <w:rPr>
                <w:webHidden/>
              </w:rPr>
              <w:fldChar w:fldCharType="end"/>
            </w:r>
          </w:hyperlink>
        </w:p>
        <w:p w14:paraId="717806FE" w14:textId="77777777" w:rsidR="00B1315E" w:rsidRDefault="005420C9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15" w:history="1">
            <w:r w:rsidR="00B1315E" w:rsidRPr="00CE6549">
              <w:rPr>
                <w:rStyle w:val="Hiperveza"/>
              </w:rPr>
              <w:t>3. OPĆI DIO FINANCIJSKOG PLANA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_Toc212113515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B1315E">
              <w:rPr>
                <w:webHidden/>
              </w:rPr>
              <w:fldChar w:fldCharType="end"/>
            </w:r>
          </w:hyperlink>
        </w:p>
        <w:p w14:paraId="24B12CF2" w14:textId="77777777" w:rsidR="00B1315E" w:rsidRDefault="005420C9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16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B1315E" w:rsidRPr="00CE6549">
              <w:rPr>
                <w:rStyle w:val="Hiperveza"/>
                <w:noProof/>
              </w:rPr>
              <w:t xml:space="preserve"> SAŽETAK RAČUNA PRIHODA I RASHODA I RAČUNA FINANCIRANJA I VIŠEGODIŠNJI PLAN URAVNOTEŽENJA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_Toc212113516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C15FE54" w14:textId="77777777" w:rsidR="00B1315E" w:rsidRDefault="005420C9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17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B1315E" w:rsidRPr="00CE6549">
              <w:rPr>
                <w:rStyle w:val="Hiperveza"/>
                <w:noProof/>
              </w:rPr>
              <w:t xml:space="preserve"> RAČUN PRIHODA I RASHODA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_Toc212113517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2CAC21F" w14:textId="77777777" w:rsidR="00B1315E" w:rsidRDefault="005420C9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18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="00B1315E" w:rsidRPr="00CE6549">
              <w:rPr>
                <w:rStyle w:val="Hiperveza"/>
                <w:noProof/>
              </w:rPr>
              <w:t xml:space="preserve"> RAČUN FINANCIRANJA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_Toc212113518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2785DE6E" w14:textId="77777777" w:rsidR="00B1315E" w:rsidRDefault="005420C9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19" w:history="1">
            <w:r w:rsidR="00B1315E" w:rsidRPr="00CE6549">
              <w:rPr>
                <w:rStyle w:val="Hiperveza"/>
              </w:rPr>
              <w:t>4. POSEBNI DIO FINANCIJSKOG PLANA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_Toc212113519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B1315E">
              <w:rPr>
                <w:webHidden/>
              </w:rPr>
              <w:fldChar w:fldCharType="end"/>
            </w:r>
          </w:hyperlink>
        </w:p>
        <w:p w14:paraId="55B2DA28" w14:textId="77777777" w:rsidR="00B1315E" w:rsidRDefault="005420C9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20" w:history="1">
            <w:r w:rsidR="00B1315E" w:rsidRPr="00CE6549">
              <w:rPr>
                <w:rStyle w:val="Hiperveza"/>
              </w:rPr>
              <w:t>5. OBRAZLOŽENJE FINANCIJSKOG PLANA ZA 2026. I PROJEKCIJA ZA 2027. i 2028.GODINU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_Toc212113520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B1315E">
              <w:rPr>
                <w:webHidden/>
              </w:rPr>
              <w:fldChar w:fldCharType="end"/>
            </w:r>
          </w:hyperlink>
        </w:p>
        <w:p w14:paraId="49681336" w14:textId="77777777" w:rsidR="00B1315E" w:rsidRDefault="005420C9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1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="00B1315E" w:rsidRPr="00CE6549">
              <w:rPr>
                <w:rStyle w:val="Hiperveza"/>
                <w:noProof/>
              </w:rPr>
              <w:t xml:space="preserve"> OBRAZLOŽENJE OPĆEG DIJELA FINANCIJSKOG PLANA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_Toc212113521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8B5E0ED" w14:textId="77777777" w:rsidR="00B1315E" w:rsidRDefault="005420C9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2" w:history="1">
            <w:r w:rsidR="00B1315E" w:rsidRPr="00CE6549">
              <w:rPr>
                <w:rStyle w:val="Hiperveza"/>
                <w:noProof/>
              </w:rPr>
              <w:t>5.1.1. OBRAZLOŽENJE PRIHODA I PRIMITAKA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_Toc212113522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482A390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3" w:history="1">
            <w:r w:rsidR="00B1315E" w:rsidRPr="00CE6549">
              <w:rPr>
                <w:rStyle w:val="Hiperveza"/>
                <w:noProof/>
              </w:rPr>
              <w:t>5.1.1.1. PRIHODI POSLOVANJA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_Toc212113523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12C99F63" w14:textId="77777777" w:rsidR="00B1315E" w:rsidRDefault="005420C9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4" w:history="1">
            <w:r w:rsidR="00B1315E" w:rsidRPr="00CE6549">
              <w:rPr>
                <w:rStyle w:val="Hiperveza"/>
                <w:noProof/>
              </w:rPr>
              <w:t>5.1.2. OBRAZLOŽENJE RASHODA I IZDATAKA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_Toc212113524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5BF444CC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5" w:history="1">
            <w:r w:rsidR="00B1315E" w:rsidRPr="00CE6549">
              <w:rPr>
                <w:rStyle w:val="Hiperveza"/>
                <w:noProof/>
              </w:rPr>
              <w:t>5.1.2.1. RASHODI POSLOVANJA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_Toc212113525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50029EA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6" w:history="1">
            <w:r w:rsidR="00B1315E" w:rsidRPr="00CE6549">
              <w:rPr>
                <w:rStyle w:val="Hiperveza"/>
                <w:noProof/>
              </w:rPr>
              <w:t>5.1.2.2. RASHODI ZA NABAVU NEFINANCIJSKE IMOVINE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_Toc212113526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254CDC0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27" w:history="1">
            <w:r w:rsidR="00B1315E" w:rsidRPr="00CE6549">
              <w:rPr>
                <w:rStyle w:val="Hiperveza"/>
                <w:noProof/>
              </w:rPr>
              <w:t>5.1.2.3. IZDACI ZA FINANCIJSKU IMOVINU I OTPLATE ZAJMOVA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_Toc212113527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A660D1F" w14:textId="77777777" w:rsidR="00B1315E" w:rsidRDefault="005420C9">
          <w:pPr>
            <w:pStyle w:val="Sadraj2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8" w:history="1">
            <w:r w:rsidR="00B1315E" w:rsidRPr="00CE6549">
              <w:rPr>
                <w:rStyle w:val="Hipervez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 w:rsidR="00B1315E" w:rsidRPr="00CE6549">
              <w:rPr>
                <w:rStyle w:val="Hiperveza"/>
                <w:noProof/>
              </w:rPr>
              <w:t xml:space="preserve"> OBRAZLOŽENJE POSEBNOG DIJELA FINANCIJSKOG PLANA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_Toc212113528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8125E51" w14:textId="77777777" w:rsidR="00B1315E" w:rsidRDefault="005420C9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29" w:history="1">
            <w:r w:rsidR="00B1315E" w:rsidRPr="00CE6549">
              <w:rPr>
                <w:rStyle w:val="Hiperveza"/>
                <w:noProof/>
              </w:rPr>
              <w:t>5.2.1. PROGRAM 1000: RASHODI UPRAVE I POSLOVANJA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_Toc212113529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3B90D3D" w14:textId="77777777" w:rsidR="00B1315E" w:rsidRDefault="005420C9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30" w:history="1">
            <w:r w:rsidR="00B1315E" w:rsidRPr="00CE6549">
              <w:rPr>
                <w:rStyle w:val="Hiperveza"/>
                <w:noProof/>
              </w:rPr>
              <w:t>5.2.2. PROGRAM 1001: IZDACI I RASHODI PO OSNOVI ZADUŽENJA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_Toc212113530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5D3D9F65" w14:textId="77777777" w:rsidR="00B1315E" w:rsidRDefault="005420C9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31" w:history="1">
            <w:r w:rsidR="00B1315E" w:rsidRPr="00CE6549">
              <w:rPr>
                <w:rStyle w:val="Hiperveza"/>
                <w:noProof/>
              </w:rPr>
              <w:t>5.2.3. PROGRAM 1002: REDOVITO ODRŽAVANJE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_Toc212113531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2018D569" w14:textId="77777777" w:rsidR="00B1315E" w:rsidRDefault="005420C9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32" w:history="1">
            <w:r w:rsidR="00B1315E" w:rsidRPr="00CE6549">
              <w:rPr>
                <w:rStyle w:val="Hiperveza"/>
                <w:noProof/>
              </w:rPr>
              <w:t>5.2.4. PROGRAM 1003: IZVANREDNO ODRŽAVANJE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_Toc212113532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3BFF050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3" w:history="1">
            <w:r w:rsidR="00B1315E" w:rsidRPr="00CE6549">
              <w:rPr>
                <w:rStyle w:val="Hiperveza"/>
                <w:noProof/>
              </w:rPr>
              <w:t>5.2.4.1. A 100301 SANACIJE CESTA/KOLNIKA/ZIDOVA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_Toc212113533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25731EBB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4" w:history="1">
            <w:r w:rsidR="00B1315E" w:rsidRPr="00CE6549">
              <w:rPr>
                <w:rStyle w:val="Hiperveza"/>
                <w:noProof/>
              </w:rPr>
              <w:t>5.2.4.2. A 100303 OPREMA CESTE I POSTAVA PROMETNE SIGNALIZACIJE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_Toc212113534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C6EB48A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5" w:history="1">
            <w:r w:rsidR="00B1315E" w:rsidRPr="00CE6549">
              <w:rPr>
                <w:rStyle w:val="Hiperveza"/>
                <w:noProof/>
              </w:rPr>
              <w:t>5.2.4.3. A 100304 INTERVENTNE MJERE I ZAHVATI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_Toc212113535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E10EC59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6" w:history="1">
            <w:r w:rsidR="00B1315E" w:rsidRPr="00CE6549">
              <w:rPr>
                <w:rStyle w:val="Hiperveza"/>
                <w:noProof/>
              </w:rPr>
              <w:t>5.2.4.4. A 100305 PROJEKTIRANJE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_Toc212113536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A47E07B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7" w:history="1">
            <w:r w:rsidR="00B1315E" w:rsidRPr="00CE6549">
              <w:rPr>
                <w:rStyle w:val="Hiperveza"/>
                <w:noProof/>
              </w:rPr>
              <w:t>5.2.4.5. A 100306 PROŠIRENJE EVIDENCIJE BAZE CESTOVNIH PODATAKA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_Toc212113537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327BB9D5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8" w:history="1">
            <w:r w:rsidR="00B1315E" w:rsidRPr="00CE6549">
              <w:rPr>
                <w:rStyle w:val="Hiperveza"/>
                <w:noProof/>
              </w:rPr>
              <w:t>5.2.4.6. A 100308 GEODETSKE USLUGE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_Toc212113538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4F94F0A0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39" w:history="1">
            <w:r w:rsidR="00B1315E" w:rsidRPr="00CE6549">
              <w:rPr>
                <w:rStyle w:val="Hiperveza"/>
                <w:noProof/>
              </w:rPr>
              <w:t>5.2.4.7. A 100311 OSTALE NESPOMENUTE USLUGE VEZANE UZ ODRŽAVANJE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_Toc212113539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1FE01892" w14:textId="77777777" w:rsidR="00B1315E" w:rsidRDefault="005420C9">
          <w:pPr>
            <w:pStyle w:val="Sadraj3"/>
            <w:rPr>
              <w:rFonts w:eastAsiaTheme="minorEastAsia" w:cstheme="minorBidi"/>
              <w:noProof/>
              <w:szCs w:val="22"/>
              <w:lang w:eastAsia="hr-HR"/>
            </w:rPr>
          </w:pPr>
          <w:hyperlink w:anchor="_Toc212113540" w:history="1">
            <w:r w:rsidR="00B1315E" w:rsidRPr="00CE6549">
              <w:rPr>
                <w:rStyle w:val="Hiperveza"/>
                <w:noProof/>
              </w:rPr>
              <w:t>5.2.5. PROGRAM 1004: GRADNJA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_Toc212113540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31B68D6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41" w:history="1">
            <w:r w:rsidR="00B1315E" w:rsidRPr="00CE6549">
              <w:rPr>
                <w:rStyle w:val="Hiperveza"/>
                <w:noProof/>
              </w:rPr>
              <w:t>5.2.5.1. K 100401 GRAĐENJE CESTA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_Toc212113541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7D91C4BD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42" w:history="1">
            <w:r w:rsidR="00B1315E" w:rsidRPr="00CE6549">
              <w:rPr>
                <w:rStyle w:val="Hiperveza"/>
                <w:noProof/>
              </w:rPr>
              <w:t>5.2.5.2. K 100405 PROJEKTIRANJE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_Toc212113542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5C356F2F" w14:textId="77777777" w:rsidR="00B1315E" w:rsidRDefault="005420C9">
          <w:pPr>
            <w:pStyle w:val="Sadraj4"/>
            <w:rPr>
              <w:rFonts w:asciiTheme="minorHAnsi" w:eastAsiaTheme="minorEastAsia" w:hAnsiTheme="minorHAnsi" w:cstheme="minorBidi"/>
              <w:noProof/>
              <w:szCs w:val="22"/>
              <w:lang w:eastAsia="hr-HR"/>
            </w:rPr>
          </w:pPr>
          <w:hyperlink w:anchor="_Toc212113543" w:history="1">
            <w:r w:rsidR="00B1315E" w:rsidRPr="00CE6549">
              <w:rPr>
                <w:rStyle w:val="Hiperveza"/>
                <w:noProof/>
              </w:rPr>
              <w:t>5.2.5.3. K 100408 GEODETSKE USLUGE</w:t>
            </w:r>
            <w:r w:rsidR="00B1315E">
              <w:rPr>
                <w:noProof/>
                <w:webHidden/>
              </w:rPr>
              <w:tab/>
            </w:r>
            <w:r w:rsidR="00B1315E">
              <w:rPr>
                <w:noProof/>
                <w:webHidden/>
              </w:rPr>
              <w:fldChar w:fldCharType="begin"/>
            </w:r>
            <w:r w:rsidR="00B1315E">
              <w:rPr>
                <w:noProof/>
                <w:webHidden/>
              </w:rPr>
              <w:instrText xml:space="preserve"> PAGEREF _Toc212113543 \h </w:instrText>
            </w:r>
            <w:r w:rsidR="00B1315E">
              <w:rPr>
                <w:noProof/>
                <w:webHidden/>
              </w:rPr>
            </w:r>
            <w:r w:rsidR="00B1315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B1315E">
              <w:rPr>
                <w:noProof/>
                <w:webHidden/>
              </w:rPr>
              <w:fldChar w:fldCharType="end"/>
            </w:r>
          </w:hyperlink>
        </w:p>
        <w:p w14:paraId="08F746E7" w14:textId="77777777" w:rsidR="00B1315E" w:rsidRDefault="005420C9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44" w:history="1">
            <w:r w:rsidR="00B1315E" w:rsidRPr="00CE6549">
              <w:rPr>
                <w:rStyle w:val="Hiperveza"/>
              </w:rPr>
              <w:t>6. POPIS TABLICA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_Toc212113544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 w:rsidR="00B1315E">
              <w:rPr>
                <w:webHidden/>
              </w:rPr>
              <w:fldChar w:fldCharType="end"/>
            </w:r>
          </w:hyperlink>
        </w:p>
        <w:p w14:paraId="1167C3D1" w14:textId="77777777" w:rsidR="00B1315E" w:rsidRDefault="005420C9">
          <w:pPr>
            <w:pStyle w:val="Sadraj1"/>
            <w:rPr>
              <w:rFonts w:eastAsiaTheme="minorEastAsia" w:cstheme="minorBidi"/>
              <w:szCs w:val="22"/>
              <w:lang w:eastAsia="hr-HR"/>
            </w:rPr>
          </w:pPr>
          <w:hyperlink w:anchor="_Toc212113545" w:history="1">
            <w:r w:rsidR="00B1315E" w:rsidRPr="00CE6549">
              <w:rPr>
                <w:rStyle w:val="Hiperveza"/>
              </w:rPr>
              <w:t>7. POPIS GRAFIKONA</w:t>
            </w:r>
            <w:r w:rsidR="00B1315E">
              <w:rPr>
                <w:webHidden/>
              </w:rPr>
              <w:tab/>
            </w:r>
            <w:r w:rsidR="00B1315E">
              <w:rPr>
                <w:webHidden/>
              </w:rPr>
              <w:fldChar w:fldCharType="begin"/>
            </w:r>
            <w:r w:rsidR="00B1315E">
              <w:rPr>
                <w:webHidden/>
              </w:rPr>
              <w:instrText xml:space="preserve"> PAGEREF _Toc212113545 \h </w:instrText>
            </w:r>
            <w:r w:rsidR="00B1315E">
              <w:rPr>
                <w:webHidden/>
              </w:rPr>
            </w:r>
            <w:r w:rsidR="00B1315E"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 w:rsidR="00B1315E">
              <w:rPr>
                <w:webHidden/>
              </w:rPr>
              <w:fldChar w:fldCharType="end"/>
            </w:r>
          </w:hyperlink>
        </w:p>
        <w:p w14:paraId="2192AF8A" w14:textId="77777777" w:rsidR="00714F25" w:rsidRDefault="00EE1D21" w:rsidP="00EE7E3D">
          <w:pPr>
            <w:spacing w:after="60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 w:rsidRPr="003D3B6A"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13651727" w14:textId="77777777" w:rsidR="00714F25" w:rsidRDefault="00C2118B" w:rsidP="00C2118B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835FABA" w14:textId="67F9753C" w:rsidR="002B2CC3" w:rsidRPr="002B2CC3" w:rsidRDefault="005B4DD6" w:rsidP="002B2CC3">
      <w:pPr>
        <w:spacing w:before="240" w:after="240"/>
        <w:rPr>
          <w:szCs w:val="22"/>
        </w:rPr>
      </w:pPr>
      <w:bookmarkStart w:id="1" w:name="_Toc496512246"/>
      <w:bookmarkStart w:id="2" w:name="_Toc496880149"/>
      <w:bookmarkStart w:id="3" w:name="_Toc496880196"/>
      <w:bookmarkStart w:id="4" w:name="_Toc496880250"/>
      <w:bookmarkStart w:id="5" w:name="_Toc496880444"/>
      <w:bookmarkStart w:id="6" w:name="_Toc496880521"/>
      <w:bookmarkStart w:id="7" w:name="_Toc54193282"/>
      <w:r w:rsidRPr="0051206B">
        <w:rPr>
          <w:rFonts w:eastAsia="Times New Roman" w:cstheme="minorHAnsi"/>
          <w:bCs/>
          <w:lang w:eastAsia="hr-HR"/>
        </w:rPr>
        <w:lastRenderedPageBreak/>
        <w:t>Na temelju odredbi č</w:t>
      </w:r>
      <w:r w:rsidR="006D2615">
        <w:rPr>
          <w:rFonts w:eastAsia="Times New Roman" w:cstheme="minorHAnsi"/>
          <w:bCs/>
          <w:lang w:eastAsia="hr-HR"/>
        </w:rPr>
        <w:t xml:space="preserve">lanka </w:t>
      </w:r>
      <w:r w:rsidR="00CB0533">
        <w:rPr>
          <w:rFonts w:eastAsia="Times New Roman" w:cstheme="minorHAnsi"/>
          <w:bCs/>
          <w:lang w:eastAsia="hr-HR"/>
        </w:rPr>
        <w:t>46</w:t>
      </w:r>
      <w:r w:rsidR="006D2615">
        <w:rPr>
          <w:rFonts w:eastAsia="Times New Roman" w:cstheme="minorHAnsi"/>
          <w:bCs/>
          <w:lang w:eastAsia="hr-HR"/>
        </w:rPr>
        <w:t>. Zakona o proračunu („</w:t>
      </w:r>
      <w:r w:rsidRPr="0051206B">
        <w:rPr>
          <w:rFonts w:eastAsia="Times New Roman" w:cstheme="minorHAnsi"/>
          <w:bCs/>
          <w:lang w:eastAsia="hr-HR"/>
        </w:rPr>
        <w:t>Narodne novi</w:t>
      </w:r>
      <w:r w:rsidR="002B2CC3">
        <w:rPr>
          <w:rFonts w:eastAsia="Times New Roman" w:cstheme="minorHAnsi"/>
          <w:bCs/>
          <w:lang w:eastAsia="hr-HR"/>
        </w:rPr>
        <w:t>ne“</w:t>
      </w:r>
      <w:r w:rsidR="00CC43BB">
        <w:rPr>
          <w:rFonts w:eastAsia="Times New Roman" w:cstheme="minorHAnsi"/>
          <w:bCs/>
          <w:lang w:eastAsia="hr-HR"/>
        </w:rPr>
        <w:t>, broj 144/21</w:t>
      </w:r>
      <w:r w:rsidRPr="0051206B">
        <w:rPr>
          <w:rFonts w:eastAsia="Times New Roman" w:cstheme="minorHAnsi"/>
          <w:bCs/>
          <w:lang w:eastAsia="hr-HR"/>
        </w:rPr>
        <w:t xml:space="preserve"> – u daljnjem tekstu Zakon o proračunu) </w:t>
      </w:r>
      <w:r w:rsidR="00CB0533">
        <w:rPr>
          <w:rFonts w:eastAsia="Times New Roman" w:cstheme="minorHAnsi"/>
          <w:bCs/>
          <w:lang w:eastAsia="hr-HR"/>
        </w:rPr>
        <w:t>te</w:t>
      </w:r>
      <w:r w:rsidRPr="0051206B">
        <w:rPr>
          <w:rFonts w:eastAsia="Times New Roman" w:cstheme="minorHAnsi"/>
          <w:bCs/>
          <w:lang w:eastAsia="hr-HR"/>
        </w:rPr>
        <w:t xml:space="preserve"> člank</w:t>
      </w:r>
      <w:r w:rsidR="00CB0533">
        <w:rPr>
          <w:rFonts w:eastAsia="Times New Roman" w:cstheme="minorHAnsi"/>
          <w:bCs/>
          <w:lang w:eastAsia="hr-HR"/>
        </w:rPr>
        <w:t>u</w:t>
      </w:r>
      <w:r w:rsidRPr="0051206B">
        <w:rPr>
          <w:rFonts w:eastAsia="Times New Roman" w:cstheme="minorHAnsi"/>
          <w:bCs/>
          <w:lang w:eastAsia="hr-HR"/>
        </w:rPr>
        <w:t xml:space="preserve"> 19. stavka 1. Statut</w:t>
      </w:r>
      <w:r w:rsidR="009C0306">
        <w:rPr>
          <w:rFonts w:eastAsia="Times New Roman" w:cstheme="minorHAnsi"/>
          <w:bCs/>
          <w:lang w:eastAsia="hr-HR"/>
        </w:rPr>
        <w:t>a</w:t>
      </w:r>
      <w:r w:rsidRPr="0051206B">
        <w:rPr>
          <w:rFonts w:eastAsia="Times New Roman" w:cstheme="minorHAnsi"/>
          <w:bCs/>
          <w:lang w:eastAsia="hr-HR"/>
        </w:rPr>
        <w:t xml:space="preserve"> Županijske uprave za ceste Primorsko-goranske županije (KLASA: 023-</w:t>
      </w:r>
      <w:r w:rsidR="00CB0533">
        <w:rPr>
          <w:rFonts w:eastAsia="Times New Roman" w:cstheme="minorHAnsi"/>
          <w:bCs/>
          <w:lang w:eastAsia="hr-HR"/>
        </w:rPr>
        <w:t>01/06-01/1; URBROJ: 2170-04-11-6</w:t>
      </w:r>
      <w:r w:rsidRPr="0051206B">
        <w:rPr>
          <w:rFonts w:eastAsia="Times New Roman" w:cstheme="minorHAnsi"/>
          <w:bCs/>
          <w:lang w:eastAsia="hr-HR"/>
        </w:rPr>
        <w:t>-</w:t>
      </w:r>
      <w:r w:rsidR="00CB0533">
        <w:rPr>
          <w:rFonts w:eastAsia="Times New Roman" w:cstheme="minorHAnsi"/>
          <w:bCs/>
          <w:lang w:eastAsia="hr-HR"/>
        </w:rPr>
        <w:t>0</w:t>
      </w:r>
      <w:r w:rsidRPr="0051206B">
        <w:rPr>
          <w:rFonts w:eastAsia="Times New Roman" w:cstheme="minorHAnsi"/>
          <w:bCs/>
          <w:lang w:eastAsia="hr-HR"/>
        </w:rPr>
        <w:t>1</w:t>
      </w:r>
      <w:r w:rsidR="00CB0533">
        <w:rPr>
          <w:rFonts w:eastAsia="Times New Roman" w:cstheme="minorHAnsi"/>
          <w:bCs/>
          <w:lang w:eastAsia="hr-HR"/>
        </w:rPr>
        <w:t xml:space="preserve"> od 23.02.2006. godine; KLASA: 023-01/06-01/1, URBROJ: 2170-04-11-10-01 od 23.02.2010. godine; KLASA: 023-01/06-01, URBROJ: 2170-04-11-15-1 od 08.04.2015. godine</w:t>
      </w:r>
      <w:r w:rsidRPr="0051206B">
        <w:rPr>
          <w:rFonts w:eastAsia="Times New Roman" w:cstheme="minorHAnsi"/>
          <w:bCs/>
          <w:lang w:eastAsia="hr-HR"/>
        </w:rPr>
        <w:t xml:space="preserve"> – pročišćeni tekst</w:t>
      </w:r>
      <w:r w:rsidR="00CB0533">
        <w:rPr>
          <w:rFonts w:eastAsia="Times New Roman" w:cstheme="minorHAnsi"/>
          <w:bCs/>
          <w:lang w:eastAsia="hr-HR"/>
        </w:rPr>
        <w:t xml:space="preserve"> i KLASA: 025-01/22-02/20, URBROJ: 2170-48-04-11-22-6 od 20.12.2022. godine</w:t>
      </w:r>
      <w:r w:rsidRPr="0051206B">
        <w:rPr>
          <w:rFonts w:eastAsia="Times New Roman" w:cstheme="minorHAnsi"/>
          <w:bCs/>
          <w:lang w:eastAsia="hr-HR"/>
        </w:rPr>
        <w:t xml:space="preserve">), Upravno vijeće Županijske uprave za ceste Primorsko-goranske županije </w:t>
      </w:r>
      <w:r w:rsidRPr="00103244">
        <w:rPr>
          <w:rFonts w:eastAsia="Times New Roman" w:cstheme="minorHAnsi"/>
          <w:bCs/>
          <w:lang w:eastAsia="hr-HR"/>
        </w:rPr>
        <w:t xml:space="preserve">na </w:t>
      </w:r>
      <w:r w:rsidR="008703AB">
        <w:rPr>
          <w:rFonts w:eastAsia="Times New Roman" w:cstheme="minorHAnsi"/>
          <w:bCs/>
          <w:lang w:eastAsia="hr-HR"/>
        </w:rPr>
        <w:t>1</w:t>
      </w:r>
      <w:r w:rsidRPr="00103244">
        <w:rPr>
          <w:rFonts w:eastAsia="Times New Roman" w:cstheme="minorHAnsi"/>
          <w:bCs/>
          <w:lang w:eastAsia="hr-HR"/>
        </w:rPr>
        <w:t xml:space="preserve">. </w:t>
      </w:r>
      <w:r w:rsidR="008703AB">
        <w:rPr>
          <w:rFonts w:eastAsia="Times New Roman" w:cstheme="minorHAnsi"/>
          <w:bCs/>
          <w:lang w:eastAsia="hr-HR"/>
        </w:rPr>
        <w:t xml:space="preserve">Konstituirajućoj </w:t>
      </w:r>
      <w:r w:rsidRPr="00103244">
        <w:rPr>
          <w:rFonts w:eastAsia="Times New Roman" w:cstheme="minorHAnsi"/>
          <w:bCs/>
          <w:lang w:eastAsia="hr-HR"/>
        </w:rPr>
        <w:t xml:space="preserve">sjednici održanoj dana </w:t>
      </w:r>
      <w:r w:rsidR="00AA2F55">
        <w:rPr>
          <w:rFonts w:eastAsia="Times New Roman" w:cstheme="minorHAnsi"/>
          <w:bCs/>
          <w:lang w:eastAsia="hr-HR"/>
        </w:rPr>
        <w:t>04</w:t>
      </w:r>
      <w:r w:rsidR="00CC43BB">
        <w:rPr>
          <w:rFonts w:eastAsia="Times New Roman" w:cstheme="minorHAnsi"/>
          <w:bCs/>
          <w:lang w:eastAsia="hr-HR"/>
        </w:rPr>
        <w:t xml:space="preserve">. </w:t>
      </w:r>
      <w:r w:rsidR="00AA2F55">
        <w:rPr>
          <w:rFonts w:eastAsia="Times New Roman" w:cstheme="minorHAnsi"/>
          <w:bCs/>
          <w:lang w:eastAsia="hr-HR"/>
        </w:rPr>
        <w:t>studenog</w:t>
      </w:r>
      <w:bookmarkStart w:id="8" w:name="_GoBack"/>
      <w:bookmarkEnd w:id="8"/>
      <w:r w:rsidR="00CC43BB">
        <w:rPr>
          <w:rFonts w:eastAsia="Times New Roman" w:cstheme="minorHAnsi"/>
          <w:bCs/>
          <w:lang w:eastAsia="hr-HR"/>
        </w:rPr>
        <w:t xml:space="preserve"> 202</w:t>
      </w:r>
      <w:r w:rsidR="001F3BA6">
        <w:rPr>
          <w:rFonts w:eastAsia="Times New Roman" w:cstheme="minorHAnsi"/>
          <w:bCs/>
          <w:lang w:eastAsia="hr-HR"/>
        </w:rPr>
        <w:t>5</w:t>
      </w:r>
      <w:r w:rsidRPr="00103244">
        <w:rPr>
          <w:rFonts w:eastAsia="Times New Roman" w:cstheme="minorHAnsi"/>
          <w:bCs/>
          <w:lang w:eastAsia="hr-HR"/>
        </w:rPr>
        <w:t>.</w:t>
      </w:r>
      <w:r w:rsidRPr="0051206B">
        <w:rPr>
          <w:rFonts w:eastAsia="Times New Roman" w:cstheme="minorHAnsi"/>
          <w:bCs/>
          <w:lang w:eastAsia="hr-HR"/>
        </w:rPr>
        <w:t xml:space="preserve"> godine utvrdilo je</w:t>
      </w:r>
      <w:r w:rsidR="002B2CC3">
        <w:rPr>
          <w:rFonts w:eastAsia="Times New Roman" w:cstheme="minorHAnsi"/>
          <w:bCs/>
          <w:lang w:eastAsia="hr-HR"/>
        </w:rPr>
        <w:t xml:space="preserve"> </w:t>
      </w:r>
      <w:r w:rsidR="002B2CC3">
        <w:rPr>
          <w:szCs w:val="22"/>
        </w:rPr>
        <w:t>Prijedlog financijskog plana Županijske uprave za ceste P</w:t>
      </w:r>
      <w:r w:rsidR="002B2CC3" w:rsidRPr="002B2CC3">
        <w:rPr>
          <w:szCs w:val="22"/>
        </w:rPr>
        <w:t>rimorsko-goranske županije za 202</w:t>
      </w:r>
      <w:r w:rsidR="001F3BA6">
        <w:rPr>
          <w:szCs w:val="22"/>
        </w:rPr>
        <w:t>6</w:t>
      </w:r>
      <w:r w:rsidR="002B2CC3">
        <w:rPr>
          <w:szCs w:val="22"/>
        </w:rPr>
        <w:t>. g</w:t>
      </w:r>
      <w:r w:rsidR="002B2CC3" w:rsidRPr="002B2CC3">
        <w:rPr>
          <w:szCs w:val="22"/>
        </w:rPr>
        <w:t>odinu i projekcija za 202</w:t>
      </w:r>
      <w:r w:rsidR="001F3BA6">
        <w:rPr>
          <w:szCs w:val="22"/>
        </w:rPr>
        <w:t>7</w:t>
      </w:r>
      <w:r w:rsidR="002B2CC3">
        <w:rPr>
          <w:szCs w:val="22"/>
        </w:rPr>
        <w:t>. i</w:t>
      </w:r>
      <w:r w:rsidR="002B2CC3" w:rsidRPr="002B2CC3">
        <w:rPr>
          <w:szCs w:val="22"/>
        </w:rPr>
        <w:t xml:space="preserve"> 202</w:t>
      </w:r>
      <w:r w:rsidR="001F3BA6">
        <w:rPr>
          <w:szCs w:val="22"/>
        </w:rPr>
        <w:t>8</w:t>
      </w:r>
      <w:r w:rsidR="002B2CC3">
        <w:rPr>
          <w:szCs w:val="22"/>
        </w:rPr>
        <w:t>. g</w:t>
      </w:r>
      <w:r w:rsidR="002B2CC3" w:rsidRPr="002B2CC3">
        <w:rPr>
          <w:szCs w:val="22"/>
        </w:rPr>
        <w:t>odinu</w:t>
      </w:r>
      <w:r w:rsidR="002B2CC3">
        <w:rPr>
          <w:szCs w:val="22"/>
        </w:rPr>
        <w:t>.</w:t>
      </w:r>
    </w:p>
    <w:p w14:paraId="39E076F4" w14:textId="77777777" w:rsidR="00630AA7" w:rsidRPr="001A0B76" w:rsidRDefault="00630AA7" w:rsidP="00EE7E3D">
      <w:pPr>
        <w:pStyle w:val="Naslov10"/>
      </w:pPr>
      <w:bookmarkStart w:id="9" w:name="_Toc54345730"/>
      <w:bookmarkStart w:id="10" w:name="_Toc54358496"/>
      <w:bookmarkStart w:id="11" w:name="_Toc54608163"/>
      <w:bookmarkStart w:id="12" w:name="_Toc212113513"/>
      <w:r w:rsidRPr="001A0B76">
        <w:rPr>
          <w:rStyle w:val="Naslov1Char"/>
          <w:b/>
        </w:rPr>
        <w:t xml:space="preserve">DJELOKRUG </w:t>
      </w:r>
      <w:r w:rsidRPr="00B52742">
        <w:rPr>
          <w:rStyle w:val="Naslov1Char"/>
          <w:b/>
        </w:rPr>
        <w:t>RADA</w:t>
      </w:r>
      <w:r w:rsidRPr="001A0B76">
        <w:rPr>
          <w:rStyle w:val="Naslov1Char"/>
          <w:b/>
        </w:rPr>
        <w:t xml:space="preserve"> ŽUPANIJSKE UPRAVE ZA CESTE PRIMORSKO-GORANSKE</w:t>
      </w:r>
      <w:r w:rsidRPr="001A0B76">
        <w:t xml:space="preserve"> ŽUPANIJE</w:t>
      </w:r>
      <w:bookmarkEnd w:id="9"/>
      <w:bookmarkEnd w:id="10"/>
      <w:bookmarkEnd w:id="11"/>
      <w:bookmarkEnd w:id="12"/>
    </w:p>
    <w:p w14:paraId="7340501F" w14:textId="77777777" w:rsidR="00434052" w:rsidRDefault="00630AA7" w:rsidP="00630AA7">
      <w:r w:rsidRPr="009D64FA">
        <w:t xml:space="preserve">Županijska uprava za ceste Primorsko-goranske županije osnovana je prema odredbama Zakona o cestama </w:t>
      </w:r>
      <w:r w:rsidRPr="009D64FA"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(„Narodne novine“, broj 84/11, </w:t>
      </w:r>
      <w:r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18/13, </w:t>
      </w:r>
      <w:r w:rsidRPr="009D64FA">
        <w:rPr>
          <w:rStyle w:val="xrtl"/>
          <w:rFonts w:asciiTheme="minorHAnsi" w:hAnsiTheme="minorHAnsi" w:cstheme="minorHAnsi"/>
          <w:bCs/>
          <w:shd w:val="clear" w:color="auto" w:fill="FFFFFF"/>
        </w:rPr>
        <w:t>22/13, 54/13, 148/13, 92/14, 110/19</w:t>
      </w:r>
      <w:r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,144/21, 114/22, 04/23 i 133/23 </w:t>
      </w:r>
      <w:r w:rsidRPr="009D64FA">
        <w:rPr>
          <w:rStyle w:val="xrtl"/>
          <w:rFonts w:asciiTheme="minorHAnsi" w:hAnsiTheme="minorHAnsi" w:cstheme="minorHAnsi"/>
          <w:bCs/>
          <w:shd w:val="clear" w:color="auto" w:fill="FFFFFF"/>
        </w:rPr>
        <w:t xml:space="preserve">– u daljnjem tekstu Zakon o cestama) kao ustanova za </w:t>
      </w:r>
      <w:r w:rsidRPr="009D64FA">
        <w:t>upravljanje, građenje, rekonstrukciju i održavanje županijskih i lokalnih cesta na područ</w:t>
      </w:r>
      <w:r w:rsidR="002B2CC3">
        <w:t>ju Primorsko-goranske županije.</w:t>
      </w:r>
    </w:p>
    <w:p w14:paraId="054E9B2B" w14:textId="77777777" w:rsidR="00630AA7" w:rsidRPr="009D64FA" w:rsidRDefault="00630AA7" w:rsidP="00630AA7">
      <w:r w:rsidRPr="009D64FA">
        <w:t>Osnivač je Primorsko-goranska županija.</w:t>
      </w:r>
    </w:p>
    <w:p w14:paraId="33A3754C" w14:textId="77777777" w:rsidR="00630AA7" w:rsidRPr="009D64FA" w:rsidRDefault="00630AA7" w:rsidP="00630AA7">
      <w:r w:rsidRPr="009D64FA">
        <w:t>Županijska uprava za ceste Primorsko-goranske županije je pravna osoba upisana u registar Trgovačkog suda u Rijeci kao ustanova za upravljanje županijskim i lokalnim cestama sa sjedištem u Rijeci za djelatnost ostalih općih javnih službi. Ustanova je izvanproračunski korisn</w:t>
      </w:r>
      <w:r>
        <w:t>ik Primorsko-goranske županije.</w:t>
      </w:r>
    </w:p>
    <w:p w14:paraId="20D7B2B0" w14:textId="77777777" w:rsidR="00630AA7" w:rsidRPr="009D64FA" w:rsidRDefault="00630AA7" w:rsidP="00630AA7">
      <w:r w:rsidRPr="009D64FA">
        <w:t>Djelokrug rada Županijske uprave za ceste Primorsko-goranske županije je:</w:t>
      </w:r>
    </w:p>
    <w:p w14:paraId="0DEEC7C2" w14:textId="77777777" w:rsidR="00630AA7" w:rsidRPr="009D64FA" w:rsidRDefault="00630AA7" w:rsidP="00630AA7">
      <w:pPr>
        <w:pStyle w:val="Odlomakpopisa"/>
        <w:numPr>
          <w:ilvl w:val="0"/>
          <w:numId w:val="4"/>
        </w:numPr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>programiranje i planiranje razvit</w:t>
      </w:r>
      <w:r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>ka županijskih i lokalnih cesta</w:t>
      </w:r>
    </w:p>
    <w:p w14:paraId="1C720B56" w14:textId="77777777" w:rsidR="00630AA7" w:rsidRPr="009D64FA" w:rsidRDefault="00630AA7" w:rsidP="00630AA7">
      <w:pPr>
        <w:pStyle w:val="Odlomakpopisa"/>
        <w:numPr>
          <w:ilvl w:val="0"/>
          <w:numId w:val="4"/>
        </w:numPr>
        <w:ind w:left="227" w:hanging="22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>projektiranje te ishođenje lokacijske dozvole, građevinske dozvole i</w:t>
      </w:r>
      <w:r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t xml:space="preserve"> uporabne dozvole za županijske i lokalne ceste</w:t>
      </w:r>
    </w:p>
    <w:p w14:paraId="5E299C03" w14:textId="77777777" w:rsidR="00630AA7" w:rsidRPr="009D64FA" w:rsidRDefault="00630AA7" w:rsidP="00630AA7">
      <w:pPr>
        <w:pStyle w:val="Odlomakpopisa"/>
        <w:numPr>
          <w:ilvl w:val="0"/>
          <w:numId w:val="4"/>
        </w:numPr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građenje i rekonstruiranje županijskih i lokalnih cesta sukladno odredbama Zakona o cestama:</w:t>
      </w:r>
    </w:p>
    <w:p w14:paraId="7D52FAA6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građevinsko i drugo projektiranje s istražnim radovima,</w:t>
      </w:r>
    </w:p>
    <w:p w14:paraId="7366B128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projektiranje opreme, pratećih objekata, prometne signalizacije i drugo projektiranje,</w:t>
      </w:r>
    </w:p>
    <w:p w14:paraId="45A7394D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stručna ocjena studija i projekata,</w:t>
      </w:r>
    </w:p>
    <w:p w14:paraId="3B4E1CDC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otkup zemljišta i objekata,</w:t>
      </w:r>
    </w:p>
    <w:p w14:paraId="3EB5EE40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premještanje komunalne i druge infrastrukture,</w:t>
      </w:r>
    </w:p>
    <w:p w14:paraId="6481EE48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ustupanje radova građenja,</w:t>
      </w:r>
    </w:p>
    <w:p w14:paraId="679F229C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organizaciju stručnog nadzora i kontrole ugrađenih materijala i izvedenih radova,</w:t>
      </w:r>
    </w:p>
    <w:p w14:paraId="5EFFAE6F" w14:textId="77777777" w:rsidR="00630AA7" w:rsidRPr="005F1E9C" w:rsidRDefault="00630AA7" w:rsidP="00630AA7">
      <w:pPr>
        <w:pStyle w:val="Naslov6"/>
        <w:rPr>
          <w:rStyle w:val="xrtl"/>
        </w:rPr>
      </w:pPr>
      <w:r w:rsidRPr="005F1E9C">
        <w:rPr>
          <w:rStyle w:val="xrtl"/>
        </w:rPr>
        <w:t>organizaciju tehničkog pregleda i primopredaje županijskih i lokalnih cesta te dijelova i objekata na korištenje i održavanje</w:t>
      </w:r>
    </w:p>
    <w:p w14:paraId="11D3CA85" w14:textId="77777777" w:rsidR="00630AA7" w:rsidRPr="009D64FA" w:rsidRDefault="00630AA7" w:rsidP="00630AA7">
      <w:pPr>
        <w:pStyle w:val="Odlomakpopisa"/>
        <w:numPr>
          <w:ilvl w:val="0"/>
          <w:numId w:val="4"/>
        </w:numPr>
        <w:spacing w:before="120"/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održavanje i zaštita županijskih i lokalnih cesta sukladno odredbama Zakona o cestama:</w:t>
      </w:r>
    </w:p>
    <w:p w14:paraId="050CFCE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planiranje održavanja i mjera zaštite županijskih i lokalnih cesta i prometa na njima,</w:t>
      </w:r>
    </w:p>
    <w:p w14:paraId="5E4EE050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redovito i izvanredno održavanje županijskih i lokalnih cesta,</w:t>
      </w:r>
    </w:p>
    <w:p w14:paraId="13005853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ustupanje radova redovitog i izvanrednog održavanja županijskih i lokalnih cesta,</w:t>
      </w:r>
    </w:p>
    <w:p w14:paraId="0F4913EA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stručni nadzor i kontrola kakvoće ugrađenih materijal</w:t>
      </w:r>
      <w:r>
        <w:rPr>
          <w:rStyle w:val="xrtl"/>
        </w:rPr>
        <w:t xml:space="preserve">a i izvedenih radova održavanja </w:t>
      </w:r>
      <w:r w:rsidRPr="009D64FA">
        <w:rPr>
          <w:rStyle w:val="xrtl"/>
        </w:rPr>
        <w:t>županijskih i lokalnih cesta,</w:t>
      </w:r>
    </w:p>
    <w:p w14:paraId="018DAE7C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osiguranje uklanjanja oštećenih i napuštenih vozila i drugih stvari sa županijskih i lokalnih cesta,</w:t>
      </w:r>
    </w:p>
    <w:p w14:paraId="336B808C" w14:textId="77777777" w:rsidR="001A0B76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ophodnja</w:t>
      </w:r>
    </w:p>
    <w:p w14:paraId="3E2F48DD" w14:textId="77777777" w:rsidR="001A0B76" w:rsidRDefault="001A0B76" w:rsidP="001A0B76">
      <w:pPr>
        <w:rPr>
          <w:rStyle w:val="xrtl"/>
          <w:rFonts w:asciiTheme="minorHAnsi" w:eastAsia="Calibri" w:hAnsiTheme="minorHAnsi" w:cstheme="minorHAnsi"/>
          <w:color w:val="000000"/>
          <w:szCs w:val="22"/>
          <w:shd w:val="clear" w:color="auto" w:fill="FFFFFF"/>
        </w:rPr>
      </w:pPr>
      <w:r>
        <w:rPr>
          <w:rStyle w:val="xrtl"/>
        </w:rPr>
        <w:br w:type="page"/>
      </w:r>
    </w:p>
    <w:p w14:paraId="370B08A3" w14:textId="77777777" w:rsidR="00630AA7" w:rsidRPr="009D64FA" w:rsidRDefault="00630AA7" w:rsidP="00630AA7">
      <w:pPr>
        <w:pStyle w:val="Odlomakpopisa"/>
        <w:numPr>
          <w:ilvl w:val="0"/>
          <w:numId w:val="4"/>
        </w:numPr>
        <w:spacing w:before="120"/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ostale poslove upravljanja županijskim i lokalnim cestama:</w:t>
      </w:r>
    </w:p>
    <w:p w14:paraId="3D5715CE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vođenje podataka o županijskim i lokalnim cestama,</w:t>
      </w:r>
    </w:p>
    <w:p w14:paraId="50EC495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informatizacija sustava županijskih i lokalnih cesta,</w:t>
      </w:r>
    </w:p>
    <w:p w14:paraId="13C66FB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obavješćivanje javnosti o stanju prohodnosti županijskih i lokalnih cesta, izvanrednim događajima na njima i o meteorološkim uvjetima značajnim za sigurno odvijanje prometa,</w:t>
      </w:r>
    </w:p>
    <w:p w14:paraId="3EB8828B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odlučivanje o korištenju cestovnog zemljišta i obavljanju pratećih djelatnosti na županijskim i lokalnim cestama,</w:t>
      </w:r>
    </w:p>
    <w:p w14:paraId="4774D7C7" w14:textId="77777777" w:rsidR="00630AA7" w:rsidRPr="009D64FA" w:rsidRDefault="00630AA7" w:rsidP="00630AA7">
      <w:pPr>
        <w:pStyle w:val="Naslov6"/>
        <w:rPr>
          <w:rStyle w:val="xrtl"/>
        </w:rPr>
      </w:pPr>
      <w:r w:rsidRPr="009D64FA">
        <w:rPr>
          <w:rStyle w:val="xrtl"/>
        </w:rPr>
        <w:t>izradu izvješća, elaborata i sličnih materijala za potrebe nadležnog ministarstva i Primorsko-goranske županije</w:t>
      </w:r>
    </w:p>
    <w:p w14:paraId="6886B97E" w14:textId="77777777" w:rsidR="00630AA7" w:rsidRDefault="00630AA7" w:rsidP="00630AA7">
      <w:pPr>
        <w:pStyle w:val="Odlomakpopisa"/>
        <w:numPr>
          <w:ilvl w:val="0"/>
          <w:numId w:val="4"/>
        </w:numPr>
        <w:spacing w:before="120"/>
        <w:ind w:left="357" w:hanging="357"/>
        <w:contextualSpacing w:val="0"/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D64FA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ostale poslove utvrđene Zakonom o cestama i drugim podzakonskim propisima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.</w:t>
      </w:r>
    </w:p>
    <w:p w14:paraId="13870C90" w14:textId="77777777" w:rsidR="00630AA7" w:rsidRDefault="00630AA7" w:rsidP="00630AA7">
      <w:pPr>
        <w:rPr>
          <w:rStyle w:val="xrtl"/>
          <w:rFonts w:cstheme="minorHAnsi"/>
          <w:bCs/>
          <w:shd w:val="clear" w:color="auto" w:fill="FFFFFF"/>
        </w:rPr>
      </w:pPr>
      <w:r w:rsidRPr="00967EA4">
        <w:rPr>
          <w:rStyle w:val="xrtl"/>
          <w:rFonts w:cstheme="minorHAnsi"/>
          <w:bCs/>
          <w:shd w:val="clear" w:color="auto" w:fill="FFFFFF"/>
        </w:rPr>
        <w:t>Županijska uprava za ceste Primorsko-goranske županije ne izvodi izravno radove građenja, rekonstrukcije i održavanja županijskih i lokalnih cesta, nego ih ustupa pravnim osobama registriranim</w:t>
      </w:r>
      <w:r>
        <w:rPr>
          <w:rStyle w:val="xrtl"/>
          <w:rFonts w:cstheme="minorHAnsi"/>
          <w:bCs/>
          <w:shd w:val="clear" w:color="auto" w:fill="FFFFFF"/>
        </w:rPr>
        <w:t>,</w:t>
      </w:r>
      <w:r w:rsidRPr="00967EA4">
        <w:rPr>
          <w:rStyle w:val="xrtl"/>
          <w:rFonts w:cstheme="minorHAnsi"/>
          <w:bCs/>
          <w:shd w:val="clear" w:color="auto" w:fill="FFFFFF"/>
        </w:rPr>
        <w:t xml:space="preserve"> specijaliziranim i opremljenim za njihovo obavljanje na temelju ugovora.</w:t>
      </w:r>
    </w:p>
    <w:p w14:paraId="3EF9B878" w14:textId="77777777" w:rsidR="00630AA7" w:rsidRPr="00195794" w:rsidRDefault="00630AA7" w:rsidP="00630AA7">
      <w:r w:rsidRPr="00195794">
        <w:t>Sukladno Odluci o razvrstavanju javnih cesta (</w:t>
      </w:r>
      <w:r w:rsidRPr="00195794">
        <w:rPr>
          <w:rStyle w:val="xrtl"/>
          <w:shd w:val="clear" w:color="auto" w:fill="FFFFFF"/>
        </w:rPr>
        <w:t xml:space="preserve">„Narodne novine“, broj </w:t>
      </w:r>
      <w:r w:rsidR="002E24EC">
        <w:rPr>
          <w:rStyle w:val="xrtl"/>
          <w:shd w:val="clear" w:color="auto" w:fill="FFFFFF"/>
        </w:rPr>
        <w:t xml:space="preserve">109/25, </w:t>
      </w:r>
      <w:r w:rsidR="00195794" w:rsidRPr="00195794">
        <w:rPr>
          <w:rStyle w:val="xrtl"/>
          <w:shd w:val="clear" w:color="auto" w:fill="FFFFFF"/>
        </w:rPr>
        <w:t>118</w:t>
      </w:r>
      <w:r w:rsidRPr="00195794">
        <w:t>/</w:t>
      </w:r>
      <w:r w:rsidR="00195794" w:rsidRPr="00195794">
        <w:t>25</w:t>
      </w:r>
      <w:r w:rsidRPr="00195794">
        <w:t xml:space="preserve">), Županijska uprava za ceste </w:t>
      </w:r>
      <w:r w:rsidR="00195794" w:rsidRPr="00195794">
        <w:t>P</w:t>
      </w:r>
      <w:r w:rsidRPr="00195794">
        <w:t xml:space="preserve">rimorsko-goranske županije nadležna je za upravljanjem nad 77 županijskih i 101 lokalnu cestu, koje su izgrađene od različitih vrsta kolničkih konstrukcija (asfaltne, makadamske), promjenjivih širina kolnika, te različitih stanja kolničke konstrukcije (stupnja oštećenosti). Po trenutno važećem razvrstavanju u županijske i lokalne ceste razvrstano je ukupno </w:t>
      </w:r>
      <w:r w:rsidR="001E3F47" w:rsidRPr="00195794">
        <w:t>867,526</w:t>
      </w:r>
      <w:r w:rsidRPr="00195794">
        <w:t xml:space="preserve"> kilometara cesta, od čega </w:t>
      </w:r>
      <w:r w:rsidR="001E3F47" w:rsidRPr="00195794">
        <w:t>551,565</w:t>
      </w:r>
      <w:r w:rsidRPr="00195794">
        <w:t xml:space="preserve"> kilomet</w:t>
      </w:r>
      <w:r w:rsidR="001E3F47" w:rsidRPr="00195794">
        <w:t>ra županijskih ceste, te 315,961</w:t>
      </w:r>
      <w:r w:rsidRPr="00195794">
        <w:t xml:space="preserve"> kilometra lokalnih cesta.</w:t>
      </w:r>
    </w:p>
    <w:p w14:paraId="0D26AA5D" w14:textId="77777777" w:rsidR="00F67C57" w:rsidRPr="00F67C57" w:rsidRDefault="00630AA7" w:rsidP="00F67C57">
      <w:pPr>
        <w:spacing w:after="160" w:line="259" w:lineRule="auto"/>
        <w:jc w:val="left"/>
        <w:rPr>
          <w:rStyle w:val="xrtl"/>
        </w:rPr>
      </w:pPr>
      <w:r>
        <w:br w:type="page"/>
      </w:r>
      <w:bookmarkStart w:id="13" w:name="_Toc54345731"/>
      <w:bookmarkStart w:id="14" w:name="_Toc54358497"/>
      <w:bookmarkStart w:id="15" w:name="_Toc54608164"/>
    </w:p>
    <w:p w14:paraId="1F62724D" w14:textId="77777777" w:rsidR="00630AA7" w:rsidRPr="00EE7E3D" w:rsidRDefault="00630AA7" w:rsidP="00EE7E3D">
      <w:pPr>
        <w:pStyle w:val="Naslov10"/>
        <w:rPr>
          <w:rStyle w:val="Naslov1Char"/>
          <w:b/>
        </w:rPr>
      </w:pPr>
      <w:bookmarkStart w:id="16" w:name="_Toc212113514"/>
      <w:r w:rsidRPr="00EE7E3D">
        <w:rPr>
          <w:rStyle w:val="Naslov1Char"/>
          <w:b/>
        </w:rPr>
        <w:lastRenderedPageBreak/>
        <w:t>ZAKONSKI OSNOV IZRADE FINANCIJSKOG PLANA</w:t>
      </w:r>
      <w:bookmarkEnd w:id="13"/>
      <w:bookmarkEnd w:id="14"/>
      <w:bookmarkEnd w:id="15"/>
      <w:bookmarkEnd w:id="16"/>
    </w:p>
    <w:p w14:paraId="1EC7B683" w14:textId="77777777" w:rsidR="00630AA7" w:rsidRDefault="00630AA7" w:rsidP="00630AA7">
      <w:r w:rsidRPr="00103244">
        <w:rPr>
          <w:rFonts w:asciiTheme="minorHAnsi" w:hAnsiTheme="minorHAnsi"/>
        </w:rPr>
        <w:t>Županijska uprava za ceste Primorsko-goranske županije kao izvanproračunski korisnik Primorsko-goranske županije dužna je pripremiti Prije</w:t>
      </w:r>
      <w:r>
        <w:rPr>
          <w:rFonts w:asciiTheme="minorHAnsi" w:hAnsiTheme="minorHAnsi"/>
        </w:rPr>
        <w:t>dlog financijskog plana za 202</w:t>
      </w:r>
      <w:r w:rsidR="009549DB">
        <w:rPr>
          <w:rFonts w:asciiTheme="minorHAnsi" w:hAnsiTheme="minorHAnsi"/>
        </w:rPr>
        <w:t>6</w:t>
      </w:r>
      <w:r>
        <w:rPr>
          <w:rFonts w:asciiTheme="minorHAnsi" w:hAnsiTheme="minorHAnsi"/>
        </w:rPr>
        <w:t>.</w:t>
      </w:r>
      <w:r w:rsidRPr="00103244">
        <w:rPr>
          <w:rFonts w:asciiTheme="minorHAnsi" w:hAnsiTheme="minorHAnsi"/>
        </w:rPr>
        <w:t xml:space="preserve"> godinu i projekcija za sljedeće dvije proračunske godine na osnovu </w:t>
      </w:r>
      <w:r w:rsidRPr="00967EA4">
        <w:t>Uputa za izradu financijskog plana (Proračuna) koje dostavlja Upravni odjel za proračun, financije i nabavu Primorsko-goranske županije</w:t>
      </w:r>
      <w:r>
        <w:t>, a sve sukladno Zakonu o proračunu (</w:t>
      </w:r>
      <w:r w:rsidR="002B2CC3">
        <w:t>„</w:t>
      </w:r>
      <w:r>
        <w:t>Narodne novine</w:t>
      </w:r>
      <w:r w:rsidR="002B2CC3">
        <w:t>“</w:t>
      </w:r>
      <w:r w:rsidR="00A95E3E">
        <w:t>, broj 144/21).</w:t>
      </w:r>
    </w:p>
    <w:p w14:paraId="6EB17E74" w14:textId="77777777" w:rsidR="00630AA7" w:rsidRDefault="00683E42" w:rsidP="00630AA7">
      <w:r>
        <w:t>O</w:t>
      </w:r>
      <w:r w:rsidR="00630AA7">
        <w:t>vaj Prijedlog financijskog</w:t>
      </w:r>
      <w:r w:rsidR="0093091E">
        <w:t xml:space="preserve"> plana izrađen je na temelju sl</w:t>
      </w:r>
      <w:r w:rsidR="00630AA7">
        <w:t>jedećih zakonskih i</w:t>
      </w:r>
      <w:r>
        <w:t xml:space="preserve"> podzakonskih akata:</w:t>
      </w:r>
    </w:p>
    <w:p w14:paraId="2A4D1131" w14:textId="77777777" w:rsidR="00683E42" w:rsidRDefault="00683E42" w:rsidP="001A0B76">
      <w:pPr>
        <w:pStyle w:val="Naslov6"/>
        <w:ind w:left="142"/>
      </w:pPr>
      <w:r>
        <w:t>Uputa za izradu Proračuna Primorsko-goranske županije za</w:t>
      </w:r>
      <w:r w:rsidR="002E24EC">
        <w:t xml:space="preserve"> razdoblje 2026. – 2028. godine;</w:t>
      </w:r>
    </w:p>
    <w:p w14:paraId="699951C0" w14:textId="77777777" w:rsidR="00630AA7" w:rsidRDefault="00630AA7" w:rsidP="001A0B76">
      <w:pPr>
        <w:pStyle w:val="Naslov6"/>
        <w:ind w:left="142"/>
      </w:pPr>
      <w:r>
        <w:t>Zakonom o proračunu („Narodne novine</w:t>
      </w:r>
      <w:r w:rsidR="00A95E3E">
        <w:t>“, broj</w:t>
      </w:r>
      <w:r w:rsidR="002E24EC">
        <w:t xml:space="preserve"> 144/21);</w:t>
      </w:r>
    </w:p>
    <w:p w14:paraId="39E2217F" w14:textId="77777777" w:rsidR="00630AA7" w:rsidRDefault="00630AA7" w:rsidP="001A0B76">
      <w:pPr>
        <w:pStyle w:val="Naslov6"/>
        <w:ind w:left="142"/>
      </w:pPr>
      <w:r w:rsidRPr="00103244">
        <w:t xml:space="preserve">Pravilnikom o proračunskom računovodstvu i računskom planu („Narodne novine“, broj </w:t>
      </w:r>
      <w:r>
        <w:t>158/23</w:t>
      </w:r>
      <w:r w:rsidR="00683E42">
        <w:t>, 154/24</w:t>
      </w:r>
      <w:r w:rsidRPr="00103244">
        <w:t>)</w:t>
      </w:r>
      <w:r w:rsidR="002E24EC">
        <w:t>;</w:t>
      </w:r>
    </w:p>
    <w:p w14:paraId="332BCA72" w14:textId="77777777" w:rsidR="00630AA7" w:rsidRDefault="00630AA7" w:rsidP="001A0B76">
      <w:pPr>
        <w:pStyle w:val="Naslov6"/>
        <w:ind w:left="142"/>
      </w:pPr>
      <w:r w:rsidRPr="00103244">
        <w:t xml:space="preserve">Pravilnikom o </w:t>
      </w:r>
      <w:r>
        <w:t>proračunskim klasifikacijama („Narodne novine“</w:t>
      </w:r>
      <w:r w:rsidRPr="00103244">
        <w:t xml:space="preserve">, broj </w:t>
      </w:r>
      <w:r>
        <w:t>04/24</w:t>
      </w:r>
      <w:r w:rsidR="00683E42">
        <w:t>, 122/25</w:t>
      </w:r>
      <w:r w:rsidR="002E24EC">
        <w:t>);</w:t>
      </w:r>
    </w:p>
    <w:p w14:paraId="320251EE" w14:textId="77777777" w:rsidR="00630AA7" w:rsidRDefault="00630AA7" w:rsidP="001A0B76">
      <w:pPr>
        <w:pStyle w:val="Naslov6"/>
        <w:ind w:left="142"/>
      </w:pPr>
      <w:r>
        <w:t>Pravilnikom o planiranju u sustavu proračuna (</w:t>
      </w:r>
      <w:r w:rsidR="006D318F">
        <w:t>„</w:t>
      </w:r>
      <w:r>
        <w:t>Narodne novine“, broj 01/24).</w:t>
      </w:r>
    </w:p>
    <w:p w14:paraId="149C0EEE" w14:textId="77777777" w:rsidR="00195794" w:rsidRDefault="00195794" w:rsidP="00D65F8B">
      <w:pPr>
        <w:spacing w:before="120"/>
      </w:pPr>
      <w:r>
        <w:t xml:space="preserve">Temeljem Uputa za izradu Proračuna Primorsko-goranske županije za razdoblje od 2026. do 2028. godine, Županijska uprava za ceste Primorsko-goranske županije dužna </w:t>
      </w:r>
      <w:r w:rsidR="002E24EC">
        <w:t xml:space="preserve">je </w:t>
      </w:r>
      <w:r>
        <w:t xml:space="preserve">do 31. listopada 2025. godine dostaviti nadležnom Upravnom odjelu za pomorsko dobro, promet i veze konačni Prijedlog financijskog plana nakon što ga je usvojilo Upravno vijeće. </w:t>
      </w:r>
    </w:p>
    <w:p w14:paraId="41F56BB2" w14:textId="77777777" w:rsidR="00630AA7" w:rsidRPr="00E413D4" w:rsidRDefault="00630AA7" w:rsidP="001A0B76">
      <w:pPr>
        <w:spacing w:before="120"/>
      </w:pPr>
      <w:r w:rsidRPr="00E413D4">
        <w:t>Odlukom o osnivanju Županijske uprave za ceste Primorsko-goranske županije („Službene novine“, broj 10/97, 24/97, 3/02, 20/05, 26/05 – pročišćeni tekst</w:t>
      </w:r>
      <w:r w:rsidR="00434052">
        <w:t xml:space="preserve"> i 26/09</w:t>
      </w:r>
      <w:r w:rsidRPr="00E413D4">
        <w:t xml:space="preserve">) određeno je da Upravno vijeće Županijske uprave za ceste Primorsko-goranske županije, između ostalog, odlučuje o financijskom planu, uz prethodnu suglasnost Županijske skupštine. Navedeno je određeno i člankom 19. Statuta </w:t>
      </w:r>
      <w:r w:rsidRPr="00E413D4">
        <w:rPr>
          <w:lang w:eastAsia="hr-HR"/>
        </w:rPr>
        <w:t>(KLASA: 023-01/06-01/1; URBROJ: 2170-04-11-15-1 – pročišćeni tekst).</w:t>
      </w:r>
    </w:p>
    <w:p w14:paraId="7F315E15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>Člankom 39. Zakona</w:t>
      </w:r>
      <w:r w:rsidRPr="00103244">
        <w:rPr>
          <w:rFonts w:asciiTheme="minorHAnsi" w:hAnsiTheme="minorHAnsi"/>
        </w:rPr>
        <w:t xml:space="preserve"> o proračunu definirano je da se</w:t>
      </w:r>
      <w:r>
        <w:rPr>
          <w:rFonts w:asciiTheme="minorHAnsi" w:hAnsiTheme="minorHAnsi"/>
        </w:rPr>
        <w:t xml:space="preserve"> prijedlog </w:t>
      </w:r>
      <w:r w:rsidRPr="00103244">
        <w:rPr>
          <w:rFonts w:asciiTheme="minorHAnsi" w:hAnsiTheme="minorHAnsi"/>
        </w:rPr>
        <w:t>f</w:t>
      </w:r>
      <w:r>
        <w:rPr>
          <w:rFonts w:asciiTheme="minorHAnsi" w:hAnsiTheme="minorHAnsi"/>
        </w:rPr>
        <w:t>inancijskog</w:t>
      </w:r>
      <w:r w:rsidRPr="00103244">
        <w:rPr>
          <w:rFonts w:asciiTheme="minorHAnsi" w:hAnsiTheme="minorHAnsi"/>
        </w:rPr>
        <w:t xml:space="preserve"> plan</w:t>
      </w:r>
      <w:r>
        <w:rPr>
          <w:rFonts w:asciiTheme="minorHAnsi" w:hAnsiTheme="minorHAnsi"/>
        </w:rPr>
        <w:t xml:space="preserve">a koji sadrži plan za proračunsku godinu i projekcije za sljedeće dvije godine usvaja na </w:t>
      </w:r>
      <w:r w:rsidRPr="00103244">
        <w:rPr>
          <w:rFonts w:asciiTheme="minorHAnsi" w:hAnsiTheme="minorHAnsi"/>
        </w:rPr>
        <w:t>razini</w:t>
      </w:r>
      <w:r>
        <w:rPr>
          <w:rFonts w:asciiTheme="minorHAnsi" w:hAnsiTheme="minorHAnsi"/>
        </w:rPr>
        <w:t xml:space="preserve"> skupine</w:t>
      </w:r>
      <w:r w:rsidRPr="00103244">
        <w:rPr>
          <w:rFonts w:asciiTheme="minorHAnsi" w:hAnsiTheme="minorHAnsi"/>
        </w:rPr>
        <w:t xml:space="preserve"> ekonomske klasifikacije</w:t>
      </w:r>
      <w:r>
        <w:rPr>
          <w:rFonts w:asciiTheme="minorHAnsi" w:hAnsiTheme="minorHAnsi"/>
        </w:rPr>
        <w:t>.</w:t>
      </w:r>
    </w:p>
    <w:p w14:paraId="23F34457" w14:textId="77777777" w:rsidR="00630AA7" w:rsidRPr="002B4FFE" w:rsidRDefault="00630AA7" w:rsidP="00630AA7">
      <w:pPr>
        <w:rPr>
          <w:rFonts w:asciiTheme="minorHAnsi" w:hAnsiTheme="minorHAnsi"/>
        </w:rPr>
      </w:pPr>
      <w:r w:rsidRPr="002B4FFE">
        <w:rPr>
          <w:rFonts w:asciiTheme="minorHAnsi" w:hAnsiTheme="minorHAnsi"/>
        </w:rPr>
        <w:t xml:space="preserve">Financijski plan sadrži opći i posebni dio i obrazloženje financijskog plana. Opći dio financijskog plana sadrži sažetak Računa prihoda i rashoda i Računa financiranja, Račun prihoda i rashoda i Račun financiranja te </w:t>
      </w:r>
      <w:r w:rsidRPr="00EE1E3A">
        <w:rPr>
          <w:rFonts w:asciiTheme="minorHAnsi" w:hAnsiTheme="minorHAnsi"/>
        </w:rPr>
        <w:t>Prenese</w:t>
      </w:r>
      <w:r w:rsidR="006D318F">
        <w:rPr>
          <w:rFonts w:asciiTheme="minorHAnsi" w:hAnsiTheme="minorHAnsi"/>
        </w:rPr>
        <w:t>ni višak prihoda nad rashodima.</w:t>
      </w:r>
    </w:p>
    <w:p w14:paraId="4691890F" w14:textId="77777777" w:rsidR="00630AA7" w:rsidRPr="00103244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>Račun prihoda i rashoda sastoji se od prihoda i rashoda iskazanih na razini razreda i skupine ekonomske klasifikacije.</w:t>
      </w:r>
      <w:r w:rsidRPr="00103244">
        <w:rPr>
          <w:rFonts w:asciiTheme="minorHAnsi" w:hAnsiTheme="minorHAnsi"/>
        </w:rPr>
        <w:t xml:space="preserve"> U Računu financiranja iskazani su </w:t>
      </w:r>
      <w:r>
        <w:rPr>
          <w:rFonts w:asciiTheme="minorHAnsi" w:hAnsiTheme="minorHAnsi"/>
        </w:rPr>
        <w:t xml:space="preserve">primici od zaduživanja i </w:t>
      </w:r>
      <w:r w:rsidRPr="00103244">
        <w:rPr>
          <w:rFonts w:asciiTheme="minorHAnsi" w:hAnsiTheme="minorHAnsi"/>
        </w:rPr>
        <w:t xml:space="preserve">izdaci za otplatu zajma </w:t>
      </w:r>
      <w:r>
        <w:rPr>
          <w:rFonts w:asciiTheme="minorHAnsi" w:hAnsiTheme="minorHAnsi"/>
        </w:rPr>
        <w:t>na razini razreda i skupine ekonomske klasifikacije</w:t>
      </w:r>
      <w:r w:rsidRPr="00103244">
        <w:rPr>
          <w:rFonts w:asciiTheme="minorHAnsi" w:hAnsiTheme="minorHAnsi"/>
        </w:rPr>
        <w:t>.</w:t>
      </w:r>
    </w:p>
    <w:p w14:paraId="5843DAEA" w14:textId="77777777" w:rsidR="00630AA7" w:rsidRDefault="00630AA7" w:rsidP="00630AA7">
      <w:pPr>
        <w:rPr>
          <w:rFonts w:asciiTheme="minorHAnsi" w:hAnsiTheme="minorHAnsi"/>
        </w:rPr>
      </w:pPr>
      <w:r w:rsidRPr="00103244">
        <w:rPr>
          <w:rFonts w:asciiTheme="minorHAnsi" w:hAnsiTheme="minorHAnsi"/>
        </w:rPr>
        <w:t xml:space="preserve">U Posebnom dijelu plana, planirani rashodi i izdaci </w:t>
      </w:r>
      <w:r>
        <w:rPr>
          <w:rFonts w:asciiTheme="minorHAnsi" w:hAnsiTheme="minorHAnsi"/>
        </w:rPr>
        <w:t xml:space="preserve">iskazani su po ekonomskoj klasifikaciji i </w:t>
      </w:r>
      <w:r w:rsidRPr="00103244">
        <w:rPr>
          <w:rFonts w:asciiTheme="minorHAnsi" w:hAnsiTheme="minorHAnsi"/>
        </w:rPr>
        <w:t>raspoređeni su po programima odnosno njihovim sastavnim dijel</w:t>
      </w:r>
      <w:r w:rsidR="006D318F">
        <w:rPr>
          <w:rFonts w:asciiTheme="minorHAnsi" w:hAnsiTheme="minorHAnsi"/>
        </w:rPr>
        <w:t>ovima (aktivnostima).</w:t>
      </w:r>
    </w:p>
    <w:p w14:paraId="3E323460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Svi iznosi u financijskom planu iskazani su u </w:t>
      </w:r>
      <w:r w:rsidR="00C97A6B">
        <w:rPr>
          <w:rFonts w:asciiTheme="minorHAnsi" w:hAnsiTheme="minorHAnsi"/>
        </w:rPr>
        <w:t>eur</w:t>
      </w:r>
      <w:r>
        <w:rPr>
          <w:rFonts w:asciiTheme="minorHAnsi" w:hAnsiTheme="minorHAnsi"/>
        </w:rPr>
        <w:t>ima.</w:t>
      </w:r>
    </w:p>
    <w:p w14:paraId="271019E6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nastavku slijedi obrazloženje Općeg dijela </w:t>
      </w:r>
      <w:r w:rsidR="00C17992">
        <w:rPr>
          <w:rFonts w:asciiTheme="minorHAnsi" w:hAnsiTheme="minorHAnsi"/>
        </w:rPr>
        <w:t>Prijedloga f</w:t>
      </w:r>
      <w:r>
        <w:rPr>
          <w:rFonts w:asciiTheme="minorHAnsi" w:hAnsiTheme="minorHAnsi"/>
        </w:rPr>
        <w:t>inancijskog plana za 202</w:t>
      </w:r>
      <w:r w:rsidR="00195794">
        <w:rPr>
          <w:rFonts w:asciiTheme="minorHAnsi" w:hAnsiTheme="minorHAnsi"/>
        </w:rPr>
        <w:t>6</w:t>
      </w:r>
      <w:r>
        <w:rPr>
          <w:rFonts w:asciiTheme="minorHAnsi" w:hAnsiTheme="minorHAnsi"/>
        </w:rPr>
        <w:t>. godinu i projekcija za 202</w:t>
      </w:r>
      <w:r w:rsidR="00195794">
        <w:rPr>
          <w:rFonts w:asciiTheme="minorHAnsi" w:hAnsiTheme="minorHAnsi"/>
        </w:rPr>
        <w:t>7</w:t>
      </w:r>
      <w:r>
        <w:rPr>
          <w:rFonts w:asciiTheme="minorHAnsi" w:hAnsiTheme="minorHAnsi"/>
        </w:rPr>
        <w:t>. i 202</w:t>
      </w:r>
      <w:r w:rsidR="00195794">
        <w:rPr>
          <w:rFonts w:asciiTheme="minorHAnsi" w:hAnsiTheme="minorHAnsi"/>
        </w:rPr>
        <w:t>8</w:t>
      </w:r>
      <w:r>
        <w:rPr>
          <w:rFonts w:asciiTheme="minorHAnsi" w:hAnsiTheme="minorHAnsi"/>
        </w:rPr>
        <w:t>. godinu, odnosno obrazlažu se prihodi i rashodi</w:t>
      </w:r>
      <w:r w:rsidR="00D23E36">
        <w:rPr>
          <w:rFonts w:asciiTheme="minorHAnsi" w:hAnsiTheme="minorHAnsi"/>
        </w:rPr>
        <w:t xml:space="preserve"> te</w:t>
      </w:r>
      <w:r>
        <w:rPr>
          <w:rFonts w:asciiTheme="minorHAnsi" w:hAnsiTheme="minorHAnsi"/>
        </w:rPr>
        <w:t xml:space="preserve"> primici i izdaci.</w:t>
      </w:r>
    </w:p>
    <w:p w14:paraId="2FBE49EC" w14:textId="77777777" w:rsidR="00630AA7" w:rsidRDefault="00630AA7" w:rsidP="0063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Obrazloženje Posebnog dijela </w:t>
      </w:r>
      <w:r w:rsidR="00C17992">
        <w:rPr>
          <w:rFonts w:asciiTheme="minorHAnsi" w:hAnsiTheme="minorHAnsi"/>
        </w:rPr>
        <w:t xml:space="preserve">Prijedloga financijskog plana </w:t>
      </w:r>
      <w:r>
        <w:rPr>
          <w:rFonts w:asciiTheme="minorHAnsi" w:hAnsiTheme="minorHAnsi"/>
        </w:rPr>
        <w:t>sastoji se od obrazloženja programa koje se daje kroz obrazloženje aktivnosti i projekata.</w:t>
      </w:r>
    </w:p>
    <w:p w14:paraId="40DC1686" w14:textId="198001AD" w:rsidR="00DE7761" w:rsidRDefault="00DE7761">
      <w:pPr>
        <w:spacing w:after="160"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658D9EF" w14:textId="77777777" w:rsidR="005B4DD6" w:rsidRPr="008F2864" w:rsidRDefault="005B4DD6" w:rsidP="00EE7E3D">
      <w:pPr>
        <w:pStyle w:val="Naslov10"/>
      </w:pPr>
      <w:bookmarkStart w:id="17" w:name="_Toc212113515"/>
      <w:r w:rsidRPr="001A0B76">
        <w:lastRenderedPageBreak/>
        <w:t>OPĆI</w:t>
      </w:r>
      <w:r w:rsidRPr="008F2864">
        <w:t xml:space="preserve"> DIO</w:t>
      </w:r>
      <w:r w:rsidR="008656A9" w:rsidRPr="008F2864">
        <w:t xml:space="preserve"> </w:t>
      </w:r>
      <w:r w:rsidR="008656A9" w:rsidRPr="00F67C57">
        <w:t>FINANCIJSKOG</w:t>
      </w:r>
      <w:r w:rsidR="008656A9" w:rsidRPr="008F2864">
        <w:t xml:space="preserve"> PLANA</w:t>
      </w:r>
      <w:bookmarkEnd w:id="17"/>
    </w:p>
    <w:p w14:paraId="29AD9C10" w14:textId="77777777" w:rsidR="008656A9" w:rsidRPr="00AB7F0C" w:rsidRDefault="008656A9" w:rsidP="008656A9">
      <w:r>
        <w:t xml:space="preserve">Opći dio </w:t>
      </w:r>
      <w:r w:rsidR="00C17992">
        <w:rPr>
          <w:rFonts w:asciiTheme="minorHAnsi" w:hAnsiTheme="minorHAnsi"/>
        </w:rPr>
        <w:t xml:space="preserve">Prijedloga financijskog plana </w:t>
      </w:r>
      <w:r w:rsidR="005B4DD6" w:rsidRPr="0051206B">
        <w:t>Županijske uprave za ceste Primorsko-goranske županije za 202</w:t>
      </w:r>
      <w:r w:rsidR="009E0B33">
        <w:t>6</w:t>
      </w:r>
      <w:r w:rsidR="005B4DD6" w:rsidRPr="0051206B">
        <w:t>. godinu i projekcije za 202</w:t>
      </w:r>
      <w:r w:rsidR="009E0B33">
        <w:t>7</w:t>
      </w:r>
      <w:r w:rsidR="005B4DD6" w:rsidRPr="0051206B">
        <w:t>. i 202</w:t>
      </w:r>
      <w:r w:rsidR="009E0B33">
        <w:t>8</w:t>
      </w:r>
      <w:r w:rsidR="005B4DD6" w:rsidRPr="0051206B">
        <w:t>. godinu</w:t>
      </w:r>
      <w:r w:rsidR="008567D0">
        <w:t xml:space="preserve"> </w:t>
      </w:r>
      <w:r w:rsidR="008567D0" w:rsidRPr="0051206B">
        <w:t>(u daljnjem tekstu Financijski plan)</w:t>
      </w:r>
      <w:r w:rsidR="005B4DD6" w:rsidRPr="0051206B">
        <w:t xml:space="preserve"> </w:t>
      </w:r>
      <w:r>
        <w:t>prema članku 2</w:t>
      </w:r>
      <w:r w:rsidR="0074537B">
        <w:t>9</w:t>
      </w:r>
      <w:r>
        <w:t>. stavka 1.</w:t>
      </w:r>
      <w:r w:rsidRPr="008656A9">
        <w:t xml:space="preserve"> </w:t>
      </w:r>
      <w:r>
        <w:t>Pravilnika o planiranju u sustavu proračuna (</w:t>
      </w:r>
      <w:r w:rsidR="006D318F">
        <w:t>„</w:t>
      </w:r>
      <w:r>
        <w:t>Narodne novine“, broj 01/24) sadrži:</w:t>
      </w:r>
    </w:p>
    <w:p w14:paraId="0448DD6B" w14:textId="77777777" w:rsidR="008656A9" w:rsidRPr="00350FDB" w:rsidRDefault="008567D0" w:rsidP="000678F3">
      <w:pPr>
        <w:pStyle w:val="Naslov2"/>
      </w:pPr>
      <w:bookmarkStart w:id="18" w:name="_Toc212113516"/>
      <w:r w:rsidRPr="00350FDB">
        <w:t>SAŽETAK RAČUNA PRIHODA I RASHODA I RAČUNA FINANCIRANJA I VIŠEGODIŠNJI PLAN URAVNOTEŽENJA</w:t>
      </w:r>
      <w:bookmarkEnd w:id="18"/>
    </w:p>
    <w:p w14:paraId="7A630FE9" w14:textId="77777777" w:rsidR="00D04360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t>A) SAŽETAK RAČUNA PRIHODA I RASHODA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275"/>
        <w:gridCol w:w="1276"/>
        <w:gridCol w:w="1276"/>
      </w:tblGrid>
      <w:tr w:rsidR="00640D9C" w:rsidRPr="00640D9C" w14:paraId="751DA011" w14:textId="77777777" w:rsidTr="00640D9C">
        <w:trPr>
          <w:trHeight w:val="48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46C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C76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AC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846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2E3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3EB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2746798E" w14:textId="77777777" w:rsidTr="007B521F">
        <w:trPr>
          <w:trHeight w:val="7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2A0F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6EAA4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48287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02CB7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040BF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0B82D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640D9C" w:rsidRPr="00640D9C" w14:paraId="3DFDA0BB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B202F1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27C6E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0615E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825F0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83BCB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ECD03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7BDDB22E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0757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738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544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8EF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C19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8CD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11C5E706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7BE3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599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544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C39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3A8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8D3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1150AC95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3C9091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2FE2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14.727.450,40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5C817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19.542.687,12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DFC2F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15.507.600,00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4861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CE02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</w:tr>
      <w:tr w:rsidR="00640D9C" w:rsidRPr="00640D9C" w14:paraId="29FEADCC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90DE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6C1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873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598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058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E1F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</w:tr>
      <w:tr w:rsidR="00640D9C" w:rsidRPr="00640D9C" w14:paraId="4E1C6460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3D62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9D0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4FB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C7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65D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D86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</w:tr>
      <w:tr w:rsidR="00640D9C" w:rsidRPr="00640D9C" w14:paraId="5627EB6A" w14:textId="77777777" w:rsidTr="007B521F">
        <w:trPr>
          <w:trHeight w:val="34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43991B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RAZLIKA - VIŠAK/MANJAK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557FA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-341.552,90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F9B4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-2.240.712,07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C61DE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754E6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4E97F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</w:tr>
    </w:tbl>
    <w:p w14:paraId="547F2CCE" w14:textId="77777777" w:rsidR="00D04360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t>B) SAŽETAK RAČUNA FINANCIRANJA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117"/>
        <w:gridCol w:w="1134"/>
        <w:gridCol w:w="1270"/>
        <w:gridCol w:w="1134"/>
        <w:gridCol w:w="1134"/>
        <w:gridCol w:w="1134"/>
      </w:tblGrid>
      <w:tr w:rsidR="00640D9C" w:rsidRPr="00640D9C" w14:paraId="424A1201" w14:textId="77777777" w:rsidTr="00640D9C">
        <w:trPr>
          <w:trHeight w:val="24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B8DF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1B4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4B9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765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879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F36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71681142" w14:textId="77777777" w:rsidTr="007B521F">
        <w:trPr>
          <w:trHeight w:val="105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7F9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90E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B73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1D2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8C1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FA82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640D9C" w:rsidRPr="00640D9C" w14:paraId="029E532A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0E7B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 Primici od financijske imovine i zaduživanja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681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FBC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A41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DE2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135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35D6DF76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16FA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 Izdaci za financijsku imovinu i otplate zajmova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287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940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98A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01E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A5B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  <w:tr w:rsidR="00640D9C" w:rsidRPr="00640D9C" w14:paraId="729F08DA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477442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NETO FINANCIRANJE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43CFE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8BDF8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0A4B1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F00C3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11B02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-400.000,00</w:t>
            </w:r>
          </w:p>
        </w:tc>
      </w:tr>
      <w:tr w:rsidR="00640D9C" w:rsidRPr="00640D9C" w14:paraId="16AAEC90" w14:textId="77777777" w:rsidTr="007B521F">
        <w:trPr>
          <w:trHeight w:val="340"/>
          <w:jc w:val="center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2380BD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+ NETO FINANCIRANJE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0EC21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-741.552,90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3856E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-2.640.712,07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6B9DE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94D47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A8ED7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</w:tbl>
    <w:p w14:paraId="36420D3B" w14:textId="77777777" w:rsidR="00D04360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t>C) PRENESENI VIŠAK ILI PRENESENI MANJAK</w:t>
      </w:r>
    </w:p>
    <w:tbl>
      <w:tblPr>
        <w:tblW w:w="9929" w:type="dxa"/>
        <w:jc w:val="center"/>
        <w:tblLook w:val="04A0" w:firstRow="1" w:lastRow="0" w:firstColumn="1" w:lastColumn="0" w:noHBand="0" w:noVBand="1"/>
      </w:tblPr>
      <w:tblGrid>
        <w:gridCol w:w="4684"/>
        <w:gridCol w:w="1332"/>
        <w:gridCol w:w="1173"/>
        <w:gridCol w:w="755"/>
        <w:gridCol w:w="992"/>
        <w:gridCol w:w="993"/>
      </w:tblGrid>
      <w:tr w:rsidR="00640D9C" w:rsidRPr="00640D9C" w14:paraId="5D3CEF49" w14:textId="77777777" w:rsidTr="00640D9C">
        <w:trPr>
          <w:trHeight w:val="240"/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5DC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6B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981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AD1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D3A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A7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05ABDEA5" w14:textId="77777777" w:rsidTr="007B521F">
        <w:trPr>
          <w:trHeight w:val="75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B0F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C23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657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439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155B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16B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640D9C" w:rsidRPr="00640D9C" w14:paraId="024963A3" w14:textId="77777777" w:rsidTr="007B521F">
        <w:trPr>
          <w:trHeight w:val="340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1EF5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PRIJENOS VIŠKA/MANJKA IZ PRETHODNE(IH) GODINE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6DA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3.382.264,97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7E0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2.640.712,07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73E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D06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FED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1787B88C" w14:textId="77777777" w:rsidTr="007B521F">
        <w:trPr>
          <w:trHeight w:val="340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1C69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PRIJENOS VIŠKA/MANJKA U SLJEDEĆE RAZDOBLJE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CAD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2.640.712,07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F9F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2F2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D9E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853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0232C511" w14:textId="77777777" w:rsidTr="007B521F">
        <w:trPr>
          <w:trHeight w:val="340"/>
          <w:jc w:val="center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F886F" w14:textId="77777777" w:rsidR="00640D9C" w:rsidRPr="00640D9C" w:rsidRDefault="00640D9C" w:rsidP="007B52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E1DF4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40195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18D10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18033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F15C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</w:tbl>
    <w:p w14:paraId="70BECDE0" w14:textId="77777777" w:rsidR="00640D9C" w:rsidRDefault="00640D9C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2ED0D20" w14:textId="77777777" w:rsidR="0075195B" w:rsidRPr="0093091E" w:rsidRDefault="00D04360" w:rsidP="00716C82">
      <w:pPr>
        <w:spacing w:before="240" w:after="240"/>
        <w:jc w:val="center"/>
        <w:rPr>
          <w:b/>
          <w:sz w:val="24"/>
          <w:szCs w:val="24"/>
        </w:rPr>
      </w:pPr>
      <w:r w:rsidRPr="0093091E">
        <w:rPr>
          <w:b/>
          <w:sz w:val="24"/>
          <w:szCs w:val="24"/>
        </w:rPr>
        <w:lastRenderedPageBreak/>
        <w:t>D) VIŠEGODIŠNJI PLAN URAVNOTEŽENJA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275"/>
        <w:gridCol w:w="1276"/>
        <w:gridCol w:w="1276"/>
      </w:tblGrid>
      <w:tr w:rsidR="00D04360" w:rsidRPr="00D04360" w14:paraId="30E96E8E" w14:textId="77777777" w:rsidTr="00640D9C">
        <w:trPr>
          <w:trHeight w:val="458"/>
          <w:jc w:val="center"/>
        </w:trPr>
        <w:tc>
          <w:tcPr>
            <w:tcW w:w="3539" w:type="dxa"/>
            <w:vAlign w:val="center"/>
            <w:hideMark/>
          </w:tcPr>
          <w:p w14:paraId="3B1D740B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6" w:type="dxa"/>
            <w:vAlign w:val="center"/>
            <w:hideMark/>
          </w:tcPr>
          <w:p w14:paraId="73F9A7A7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Izvršenje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2024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4BA1B3D1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5" w:type="dxa"/>
            <w:vAlign w:val="center"/>
            <w:hideMark/>
          </w:tcPr>
          <w:p w14:paraId="157C4666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5BA578FD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  <w:tc>
          <w:tcPr>
            <w:tcW w:w="1276" w:type="dxa"/>
            <w:vAlign w:val="center"/>
            <w:hideMark/>
          </w:tcPr>
          <w:p w14:paraId="761F7C1D" w14:textId="77777777" w:rsidR="00D04360" w:rsidRPr="00D04360" w:rsidRDefault="00640D9C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</w:t>
            </w:r>
            <w:r w:rsidR="00D04360"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.</w:t>
            </w:r>
          </w:p>
        </w:tc>
      </w:tr>
      <w:tr w:rsidR="00D04360" w:rsidRPr="00D04360" w14:paraId="65DAC125" w14:textId="77777777" w:rsidTr="007B521F">
        <w:trPr>
          <w:trHeight w:val="127"/>
          <w:jc w:val="center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0643078B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851DB0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D0B9A3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0F6E6DBF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74EF76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1348C1" w14:textId="77777777" w:rsidR="00D04360" w:rsidRPr="00D04360" w:rsidRDefault="00D04360" w:rsidP="00D0436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</w:tr>
      <w:tr w:rsidR="00D04360" w:rsidRPr="00D04360" w14:paraId="7BB60E67" w14:textId="77777777" w:rsidTr="007B521F">
        <w:trPr>
          <w:trHeight w:val="340"/>
          <w:jc w:val="center"/>
        </w:trPr>
        <w:tc>
          <w:tcPr>
            <w:tcW w:w="3539" w:type="dxa"/>
            <w:noWrap/>
            <w:vAlign w:val="center"/>
            <w:hideMark/>
          </w:tcPr>
          <w:p w14:paraId="143088A7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PRIJENOS VIŠKA/MANJKA IZ PRETHODNE(IH) GODINE</w:t>
            </w:r>
          </w:p>
        </w:tc>
        <w:tc>
          <w:tcPr>
            <w:tcW w:w="1276" w:type="dxa"/>
            <w:noWrap/>
            <w:vAlign w:val="center"/>
            <w:hideMark/>
          </w:tcPr>
          <w:p w14:paraId="24F72AD6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3933281D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14:paraId="7A96A83D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00C125D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0CD5A8B6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  <w:tr w:rsidR="00D04360" w:rsidRPr="00D04360" w14:paraId="2B5F54CC" w14:textId="77777777" w:rsidTr="007B521F">
        <w:trPr>
          <w:trHeight w:val="340"/>
          <w:jc w:val="center"/>
        </w:trPr>
        <w:tc>
          <w:tcPr>
            <w:tcW w:w="3539" w:type="dxa"/>
            <w:vAlign w:val="center"/>
            <w:hideMark/>
          </w:tcPr>
          <w:p w14:paraId="12538B48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IZ PRETHODNE(IH) GODINE KOJI ĆE SE RASPOREDITI/POKRITI</w:t>
            </w:r>
          </w:p>
        </w:tc>
        <w:tc>
          <w:tcPr>
            <w:tcW w:w="1276" w:type="dxa"/>
            <w:noWrap/>
            <w:vAlign w:val="center"/>
            <w:hideMark/>
          </w:tcPr>
          <w:p w14:paraId="2A12FCC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35786444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  <w:tc>
          <w:tcPr>
            <w:tcW w:w="1275" w:type="dxa"/>
            <w:noWrap/>
            <w:vAlign w:val="center"/>
            <w:hideMark/>
          </w:tcPr>
          <w:p w14:paraId="66AB55D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56095B2B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3FFB6BB2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  <w:tr w:rsidR="00D04360" w:rsidRPr="00D04360" w14:paraId="7321C605" w14:textId="77777777" w:rsidTr="007B521F">
        <w:trPr>
          <w:trHeight w:val="340"/>
          <w:jc w:val="center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0344D461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VIŠAK/MANJAK TEKUĆE GODINE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943E8C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C3021E9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D918FBA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43AB9B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1B232F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  <w:tr w:rsidR="00D04360" w:rsidRPr="00D04360" w14:paraId="2C54A6F7" w14:textId="77777777" w:rsidTr="007B521F">
        <w:trPr>
          <w:trHeight w:val="340"/>
          <w:jc w:val="center"/>
        </w:trPr>
        <w:tc>
          <w:tcPr>
            <w:tcW w:w="3539" w:type="dxa"/>
            <w:shd w:val="clear" w:color="000000" w:fill="BDD7EE"/>
            <w:vAlign w:val="center"/>
            <w:hideMark/>
          </w:tcPr>
          <w:p w14:paraId="71B6A912" w14:textId="77777777" w:rsidR="00D04360" w:rsidRPr="00D04360" w:rsidRDefault="00D04360" w:rsidP="00D0436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PRIJENOS VIŠKA/MANJKA U SLJEDEĆE RAZDOBLJE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0781101A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7D5372F5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  <w:tc>
          <w:tcPr>
            <w:tcW w:w="1275" w:type="dxa"/>
            <w:shd w:val="clear" w:color="000000" w:fill="BDD7EE"/>
            <w:vAlign w:val="center"/>
            <w:hideMark/>
          </w:tcPr>
          <w:p w14:paraId="056E2615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6DB79784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373CA362" w14:textId="77777777" w:rsidR="00D04360" w:rsidRPr="00D04360" w:rsidRDefault="00D04360" w:rsidP="00D0436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D0436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0,00 </w:t>
            </w:r>
          </w:p>
        </w:tc>
      </w:tr>
    </w:tbl>
    <w:p w14:paraId="46962CB1" w14:textId="77777777" w:rsidR="00D04360" w:rsidRPr="00716C82" w:rsidRDefault="00D04360">
      <w:pPr>
        <w:spacing w:after="160" w:line="259" w:lineRule="auto"/>
        <w:jc w:val="left"/>
        <w:rPr>
          <w:rFonts w:asciiTheme="minorHAnsi" w:hAnsiTheme="minorHAnsi" w:cstheme="minorHAnsi"/>
          <w:szCs w:val="22"/>
        </w:rPr>
      </w:pPr>
    </w:p>
    <w:p w14:paraId="0A3D6FC6" w14:textId="77777777" w:rsidR="00D04360" w:rsidRDefault="00D04360">
      <w:p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D04360" w:rsidSect="00163794">
          <w:footerReference w:type="default" r:id="rId10"/>
          <w:pgSz w:w="11906" w:h="16838"/>
          <w:pgMar w:top="1418" w:right="1134" w:bottom="1418" w:left="1134" w:header="709" w:footer="709" w:gutter="0"/>
          <w:cols w:space="720"/>
          <w:titlePg/>
          <w:docGrid w:linePitch="299"/>
        </w:sectPr>
      </w:pPr>
    </w:p>
    <w:p w14:paraId="71F5C0DD" w14:textId="77777777" w:rsidR="00D2268F" w:rsidRPr="00E45D08" w:rsidRDefault="00731D5F" w:rsidP="000678F3">
      <w:pPr>
        <w:pStyle w:val="Naslov2"/>
      </w:pPr>
      <w:bookmarkStart w:id="19" w:name="_Toc212113517"/>
      <w:r>
        <w:lastRenderedPageBreak/>
        <w:t>RAČUN PRIHODA I RASHODA</w:t>
      </w:r>
      <w:bookmarkEnd w:id="19"/>
    </w:p>
    <w:p w14:paraId="7BF4D87D" w14:textId="77777777" w:rsidR="0075195B" w:rsidRDefault="00731D5F" w:rsidP="0075195B">
      <w:pPr>
        <w:spacing w:after="0"/>
      </w:pPr>
      <w:r>
        <w:t>Račun prihoda i rashoda sadrži prikaz ukupno očekivanih prihoda i rashoda iskazanih na razini razreda i skupine ekonomske klasifikacije</w:t>
      </w:r>
      <w:r w:rsidR="0075195B" w:rsidRPr="00225642">
        <w:t>:</w:t>
      </w:r>
    </w:p>
    <w:p w14:paraId="7B223D80" w14:textId="77777777" w:rsidR="00D81517" w:rsidRPr="0093091E" w:rsidRDefault="00D81517" w:rsidP="00D81517">
      <w:pPr>
        <w:spacing w:before="240" w:after="240"/>
        <w:jc w:val="center"/>
        <w:rPr>
          <w:b/>
          <w:sz w:val="24"/>
          <w:szCs w:val="24"/>
          <w:lang w:eastAsia="hr-HR"/>
        </w:rPr>
      </w:pPr>
      <w:r w:rsidRPr="0093091E">
        <w:rPr>
          <w:b/>
          <w:sz w:val="24"/>
          <w:szCs w:val="24"/>
          <w:lang w:eastAsia="hr-HR"/>
        </w:rPr>
        <w:t>A. RAČUN PRIHODA I RASHODA</w:t>
      </w:r>
    </w:p>
    <w:tbl>
      <w:tblPr>
        <w:tblW w:w="142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896"/>
        <w:gridCol w:w="1271"/>
        <w:gridCol w:w="1388"/>
        <w:gridCol w:w="1271"/>
        <w:gridCol w:w="1271"/>
        <w:gridCol w:w="1271"/>
      </w:tblGrid>
      <w:tr w:rsidR="00640D9C" w:rsidRPr="00640D9C" w14:paraId="53B87FDD" w14:textId="77777777" w:rsidTr="00640D9C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4EB5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Razred/skupina</w:t>
            </w: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75A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8A44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438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1A9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E13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B45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4D603AC6" w14:textId="77777777" w:rsidTr="007B521F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E30B4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F470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9982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FD9E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49E1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D6C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BAB9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640D9C" w:rsidRPr="00640D9C" w14:paraId="6D92C53F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BBA98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 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63739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UKUPNO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562FB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713A6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D945D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5A63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A4A67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1B011D8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ED8F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618A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 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B5C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D06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119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034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851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640D9C" w:rsidRPr="00640D9C" w14:paraId="60DABA18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63549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63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ED4F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EDF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887.433,71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860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3.147.983,19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92F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2.508.600,00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BEB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043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40645F5F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12F2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64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9ACB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64 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1F2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13.042.137,93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315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13.102.500,00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174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5F6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C7D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</w:tr>
      <w:tr w:rsidR="00640D9C" w:rsidRPr="00640D9C" w14:paraId="1CB02513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A38A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65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D1C8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A7A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342,78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E25E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215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909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373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697F655A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0E50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66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E6AE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965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428.988,76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C46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1.035.740,78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332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3E8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89D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435B210B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17A5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68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E8A4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68 Kazne, upravne mjere i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8AE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21.493,32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C4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74E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BBD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359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</w:tr>
      <w:tr w:rsidR="00640D9C" w:rsidRPr="00640D9C" w14:paraId="12FF40A7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7844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974D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 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539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BF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01E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BDD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4FB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640D9C" w:rsidRPr="00640D9C" w14:paraId="762C4CF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01557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72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A02B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72 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6B3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BFE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CCD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AB4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763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</w:tbl>
    <w:p w14:paraId="1C91548F" w14:textId="77777777" w:rsidR="00EE5576" w:rsidRDefault="00EE5576" w:rsidP="0075195B">
      <w:pPr>
        <w:spacing w:after="0"/>
      </w:pPr>
    </w:p>
    <w:tbl>
      <w:tblPr>
        <w:tblW w:w="1427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275"/>
        <w:gridCol w:w="1393"/>
        <w:gridCol w:w="1271"/>
        <w:gridCol w:w="1271"/>
        <w:gridCol w:w="1271"/>
      </w:tblGrid>
      <w:tr w:rsidR="00640D9C" w:rsidRPr="00640D9C" w14:paraId="18B9F6D2" w14:textId="77777777" w:rsidTr="00640D9C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A7AD" w14:textId="77777777" w:rsid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Razred/</w:t>
            </w:r>
          </w:p>
          <w:p w14:paraId="6CDE546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skupina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512D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4E3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54A1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67FF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94B9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7D68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640D9C" w:rsidRPr="00640D9C" w14:paraId="3436E8F2" w14:textId="77777777" w:rsidTr="007B521F">
        <w:trPr>
          <w:trHeight w:val="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8951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B6A7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F06C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2B3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9780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DE0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3B76" w14:textId="77777777" w:rsidR="00640D9C" w:rsidRPr="00640D9C" w:rsidRDefault="00640D9C" w:rsidP="00640D9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640D9C" w:rsidRPr="00640D9C" w14:paraId="6F0D6F1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9365E7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B92E8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UKUPNO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3AC23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15.127.450,40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38A0C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19.542.687,12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7CB70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15.507.600,00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856A7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53486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</w:tr>
      <w:tr w:rsidR="00640D9C" w:rsidRPr="00640D9C" w14:paraId="7BF5A9ED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6665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34F1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CBF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37A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6CE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1AC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595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</w:tr>
      <w:tr w:rsidR="00640D9C" w:rsidRPr="00640D9C" w14:paraId="1F811F98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F511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4C5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842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570.642,56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221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964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394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4350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</w:tr>
      <w:tr w:rsidR="00640D9C" w:rsidRPr="00640D9C" w14:paraId="04A3EEB0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C14B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2120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C26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12.316.831,37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09E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13.598.481,12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0C9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10.912.217,59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403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10.551.017,60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863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10.557.410,96</w:t>
            </w:r>
          </w:p>
        </w:tc>
      </w:tr>
      <w:tr w:rsidR="00640D9C" w:rsidRPr="00640D9C" w14:paraId="7113B85C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89A93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BB91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6C1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31.395,24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791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93.654,67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CBB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38.784,67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DDB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32.384,66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770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25.991,30</w:t>
            </w:r>
          </w:p>
        </w:tc>
      </w:tr>
      <w:tr w:rsidR="00640D9C" w:rsidRPr="00640D9C" w14:paraId="6698F5D6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499AF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9695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36 Pomoći dane u inozemstvo i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9AF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819.758,88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981F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C56A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396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836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</w:tr>
      <w:tr w:rsidR="00640D9C" w:rsidRPr="00640D9C" w14:paraId="663A5FD0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BFBE7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8962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64D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4.775,62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903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FDA7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A33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73F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</w:tr>
      <w:tr w:rsidR="00640D9C" w:rsidRPr="00640D9C" w14:paraId="28DF06DE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A3AC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FA04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 Rashodi za nabavu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40F2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676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561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024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4286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</w:tr>
      <w:tr w:rsidR="00640D9C" w:rsidRPr="00640D9C" w14:paraId="20E62E15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339D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D406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41 Rashodi za nabavu </w:t>
            </w:r>
            <w:proofErr w:type="spellStart"/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9051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1.900,00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5EB8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BD3E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CBDD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BD0B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</w:tr>
      <w:tr w:rsidR="00640D9C" w:rsidRPr="00640D9C" w14:paraId="170BD8DC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2A25D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8F3E" w14:textId="77777777" w:rsidR="00640D9C" w:rsidRPr="00640D9C" w:rsidRDefault="00640D9C" w:rsidP="00640D9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25F9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982.146,73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A33C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4.039.403,66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3693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2.691.129,35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6FF5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D994" w14:textId="77777777" w:rsidR="00640D9C" w:rsidRPr="00640D9C" w:rsidRDefault="00640D9C" w:rsidP="00640D9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640D9C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</w:tr>
    </w:tbl>
    <w:p w14:paraId="3C8B3E72" w14:textId="77777777" w:rsidR="00731D5F" w:rsidRDefault="00731D5F" w:rsidP="000678F3">
      <w:pPr>
        <w:pStyle w:val="Naslov2"/>
      </w:pPr>
      <w:bookmarkStart w:id="20" w:name="_Toc212113518"/>
      <w:r>
        <w:lastRenderedPageBreak/>
        <w:t>RAČUN FINANCIRANJA</w:t>
      </w:r>
      <w:bookmarkEnd w:id="20"/>
    </w:p>
    <w:p w14:paraId="44E7830A" w14:textId="77777777" w:rsidR="00731D5F" w:rsidRPr="00731D5F" w:rsidRDefault="00731D5F" w:rsidP="00731D5F">
      <w:pPr>
        <w:rPr>
          <w:lang w:eastAsia="hr-HR"/>
        </w:rPr>
      </w:pPr>
      <w:r>
        <w:rPr>
          <w:lang w:eastAsia="hr-HR"/>
        </w:rPr>
        <w:t>Račun financiranja sadrži prikaz ukupno očekivanih primitaka i izdataka iskazanih na razini razreda i skupine ekonomske klasifikacije:</w:t>
      </w:r>
    </w:p>
    <w:p w14:paraId="009AF87E" w14:textId="77777777" w:rsidR="00D81517" w:rsidRPr="00177A1E" w:rsidRDefault="00D81517" w:rsidP="00D81517">
      <w:pPr>
        <w:spacing w:before="240" w:after="240"/>
        <w:jc w:val="center"/>
        <w:rPr>
          <w:b/>
          <w:sz w:val="24"/>
          <w:szCs w:val="24"/>
          <w:lang w:eastAsia="hr-HR"/>
        </w:rPr>
      </w:pPr>
      <w:r w:rsidRPr="00177A1E">
        <w:rPr>
          <w:b/>
          <w:sz w:val="24"/>
          <w:szCs w:val="24"/>
          <w:lang w:eastAsia="hr-HR"/>
        </w:rPr>
        <w:t>B. RAČUN FINANCIRANJA</w:t>
      </w:r>
    </w:p>
    <w:tbl>
      <w:tblPr>
        <w:tblW w:w="1427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275"/>
        <w:gridCol w:w="1418"/>
        <w:gridCol w:w="1291"/>
        <w:gridCol w:w="1249"/>
        <w:gridCol w:w="1249"/>
      </w:tblGrid>
      <w:tr w:rsidR="00F81F1F" w:rsidRPr="00F81F1F" w14:paraId="3F652193" w14:textId="77777777" w:rsidTr="007B521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5CA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Razred/skupina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F32F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Razred i 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720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212D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B14A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139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C90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F81F1F" w:rsidRPr="00F81F1F" w14:paraId="6F4DD143" w14:textId="77777777" w:rsidTr="007B521F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E643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F545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13DB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8882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3B5CD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3365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A6CD3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F81F1F" w:rsidRPr="00F81F1F" w14:paraId="517EB71C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E5D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FFC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Primici od financijske imovine i zaduživanja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C9A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23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194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5E2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434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3D8F81F7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38F7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212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Primici od zaduživanja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82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9D9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CD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AF3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78F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497224F0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9A47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4AD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 Izdaci za financijsku imovinu i otplate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CDC3" w14:textId="77777777" w:rsidR="00F81F1F" w:rsidRPr="00F81F1F" w:rsidRDefault="00824245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</w:t>
            </w:r>
            <w:r w:rsidR="00F81F1F"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84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30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CCC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730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</w:tr>
      <w:tr w:rsidR="00F81F1F" w:rsidRPr="00F81F1F" w14:paraId="39B7E136" w14:textId="77777777" w:rsidTr="007B521F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FE5C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CDE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54 Izdaci za otplatu glavnice primljenih kredita i zajmova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AD46" w14:textId="77777777" w:rsidR="00F81F1F" w:rsidRPr="00F81F1F" w:rsidRDefault="00824245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  <w:r w:rsidR="00F81F1F"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4EC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841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BD8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977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</w:tbl>
    <w:p w14:paraId="5E47AFCE" w14:textId="77777777" w:rsidR="00F81F1F" w:rsidRDefault="00F81F1F" w:rsidP="00D81517">
      <w:pPr>
        <w:spacing w:before="240" w:after="240"/>
        <w:jc w:val="center"/>
        <w:rPr>
          <w:b/>
          <w:lang w:eastAsia="hr-HR"/>
        </w:rPr>
      </w:pPr>
    </w:p>
    <w:p w14:paraId="7F304DD8" w14:textId="77777777" w:rsidR="00F81F1F" w:rsidRPr="00D81517" w:rsidRDefault="00F81F1F" w:rsidP="00D81517">
      <w:pPr>
        <w:spacing w:before="240" w:after="240"/>
        <w:jc w:val="center"/>
        <w:rPr>
          <w:b/>
          <w:lang w:eastAsia="hr-HR"/>
        </w:rPr>
        <w:sectPr w:rsidR="00F81F1F" w:rsidRPr="00D81517" w:rsidSect="00394494">
          <w:pgSz w:w="16838" w:h="11906" w:orient="landscape"/>
          <w:pgMar w:top="1134" w:right="1418" w:bottom="1134" w:left="1418" w:header="709" w:footer="709" w:gutter="0"/>
          <w:cols w:space="720"/>
          <w:docGrid w:linePitch="299"/>
        </w:sectPr>
      </w:pPr>
    </w:p>
    <w:p w14:paraId="7B2759C4" w14:textId="2DE9DE54" w:rsidR="00731D5F" w:rsidRDefault="00731D5F" w:rsidP="00EE7E3D">
      <w:pPr>
        <w:pStyle w:val="Naslov10"/>
      </w:pPr>
      <w:bookmarkStart w:id="21" w:name="_Toc212113519"/>
      <w:r>
        <w:lastRenderedPageBreak/>
        <w:t>POSEBNI DIO</w:t>
      </w:r>
      <w:r w:rsidR="00DE7761">
        <w:t xml:space="preserve"> FINANCIJSKOG PLANA</w:t>
      </w:r>
      <w:bookmarkEnd w:id="21"/>
    </w:p>
    <w:p w14:paraId="2FABAF9D" w14:textId="77777777" w:rsidR="00C1694F" w:rsidRPr="00225642" w:rsidRDefault="005B4DD6" w:rsidP="005A4662">
      <w:r w:rsidRPr="00225642">
        <w:t>U Posebnom dijelu Financijskog plana za 202</w:t>
      </w:r>
      <w:r w:rsidR="00DB4CB6">
        <w:t>6</w:t>
      </w:r>
      <w:r w:rsidRPr="00225642">
        <w:t xml:space="preserve">. godinu </w:t>
      </w:r>
      <w:r w:rsidR="00053EBA">
        <w:t>i projekcija za 202</w:t>
      </w:r>
      <w:r w:rsidR="00DB4CB6">
        <w:t>7</w:t>
      </w:r>
      <w:r w:rsidR="00053EBA">
        <w:t>. i 202</w:t>
      </w:r>
      <w:r w:rsidR="00DB4CB6">
        <w:t>8</w:t>
      </w:r>
      <w:r w:rsidR="00053EBA">
        <w:t>. godinu rashodi i izdaci iskazani su po ekonoms</w:t>
      </w:r>
      <w:r w:rsidR="00AE67FE">
        <w:t>koj klasifikaciji</w:t>
      </w:r>
      <w:r w:rsidR="00B35DA9">
        <w:t xml:space="preserve"> na razini razreda i skupine</w:t>
      </w:r>
      <w:r w:rsidR="00AE67FE">
        <w:t xml:space="preserve">, raspoređeni </w:t>
      </w:r>
      <w:r w:rsidR="00053EBA">
        <w:t>u programe koji se sastoje od aktivnosti.</w:t>
      </w:r>
      <w:r w:rsidR="00C1694F" w:rsidRPr="00C1694F">
        <w:t xml:space="preserve"> </w:t>
      </w:r>
      <w:r w:rsidR="00C1694F" w:rsidRPr="00225642">
        <w:t>Svi iskazani rashodi i izdaci vezani su za osnovnu djelatnost ustanove, a to je izgradnja i održavanje sustava i objekata cestovnog prometa (oznaka po funkcijskoj klasifikaciji 0451).</w:t>
      </w:r>
    </w:p>
    <w:p w14:paraId="687CD3CD" w14:textId="5FE33526" w:rsidR="000B7095" w:rsidRDefault="00053EBA" w:rsidP="00CB3B6F">
      <w:r w:rsidRPr="00C66FBA">
        <w:t>U 202</w:t>
      </w:r>
      <w:r w:rsidR="00DB4CB6">
        <w:t>6</w:t>
      </w:r>
      <w:r w:rsidRPr="00C66FBA">
        <w:t xml:space="preserve">. godini rashodi i izdaci </w:t>
      </w:r>
      <w:r w:rsidR="005B4DD6" w:rsidRPr="00C66FBA">
        <w:t xml:space="preserve">planiraju se u iznosu od </w:t>
      </w:r>
      <w:r w:rsidR="00DB4CB6">
        <w:t>15.907.600,00</w:t>
      </w:r>
      <w:r w:rsidR="00FF1A43">
        <w:t xml:space="preserve"> </w:t>
      </w:r>
      <w:r w:rsidR="00DB4CB6">
        <w:t>eura</w:t>
      </w:r>
      <w:r w:rsidR="00CD3F6E" w:rsidRPr="00C66FBA">
        <w:t xml:space="preserve">, </w:t>
      </w:r>
      <w:r w:rsidR="005B4DD6" w:rsidRPr="00C66FBA">
        <w:t>u projekcijama za 202</w:t>
      </w:r>
      <w:r w:rsidR="00DB4CB6">
        <w:t>7</w:t>
      </w:r>
      <w:r w:rsidR="005B4DD6" w:rsidRPr="00C66FBA">
        <w:t xml:space="preserve">. </w:t>
      </w:r>
      <w:r w:rsidR="00CD3F6E" w:rsidRPr="00C66FBA">
        <w:t>godinu</w:t>
      </w:r>
      <w:r w:rsidR="00EC1928">
        <w:t xml:space="preserve"> u iznosu od </w:t>
      </w:r>
      <w:r w:rsidR="00DB4CB6">
        <w:t>13.399.000,00</w:t>
      </w:r>
      <w:r w:rsidR="00015D2F" w:rsidRPr="00C66FBA">
        <w:t xml:space="preserve"> </w:t>
      </w:r>
      <w:r w:rsidR="00DB4CB6">
        <w:t>eura</w:t>
      </w:r>
      <w:r w:rsidR="00C66FBA" w:rsidRPr="00C66FBA">
        <w:t>,</w:t>
      </w:r>
      <w:r w:rsidR="00CD3F6E" w:rsidRPr="00C66FBA">
        <w:t xml:space="preserve"> te u projekcijama za </w:t>
      </w:r>
      <w:r w:rsidR="005B4DD6" w:rsidRPr="00C66FBA">
        <w:t>202</w:t>
      </w:r>
      <w:r w:rsidR="00DB4CB6">
        <w:t>8</w:t>
      </w:r>
      <w:r w:rsidR="005B4DD6" w:rsidRPr="00C66FBA">
        <w:t>. godinu u iznosu</w:t>
      </w:r>
      <w:r w:rsidR="00081B44" w:rsidRPr="00C66FBA">
        <w:t xml:space="preserve"> od</w:t>
      </w:r>
      <w:r w:rsidR="005B4DD6" w:rsidRPr="00C66FBA">
        <w:t xml:space="preserve"> </w:t>
      </w:r>
      <w:r w:rsidR="00DB4CB6">
        <w:t>13.399.000,00</w:t>
      </w:r>
      <w:r w:rsidR="00DB4CB6" w:rsidRPr="00C66FBA">
        <w:t xml:space="preserve"> </w:t>
      </w:r>
      <w:r w:rsidR="00DB4CB6">
        <w:t>eura</w:t>
      </w:r>
      <w:r w:rsidR="00C1694F" w:rsidRPr="00C66FBA">
        <w:t xml:space="preserve">. </w:t>
      </w:r>
      <w:r w:rsidR="00CB3B6F" w:rsidRPr="000A457F">
        <w:t xml:space="preserve">Projekcije se planiraju u manjim iznosima budući da prilikom izrade plana nisu poznati </w:t>
      </w:r>
      <w:r w:rsidR="00725489">
        <w:t xml:space="preserve">podaci </w:t>
      </w:r>
      <w:r w:rsidR="00CB3B6F" w:rsidRPr="000A457F">
        <w:t>o pomoćima od subjekata unutar općeg proračuna kao ni o mogućim donacijama.</w:t>
      </w:r>
    </w:p>
    <w:p w14:paraId="17D66167" w14:textId="77777777" w:rsidR="005B4DD6" w:rsidRDefault="000B7095" w:rsidP="00CB3B6F">
      <w:r>
        <w:t>Rashodi i izdaci iskazani po ekonomskoj klasifikaciji na razini razreda i skupine, raspoređeni u programe koji se sastoje od aktivnosti</w:t>
      </w:r>
      <w:r w:rsidRPr="00C66FBA">
        <w:t xml:space="preserve"> </w:t>
      </w:r>
      <w:r>
        <w:t>p</w:t>
      </w:r>
      <w:r w:rsidR="00B35DA9">
        <w:t>rikazani su u tablici</w:t>
      </w:r>
      <w:r w:rsidR="002A53B0" w:rsidRPr="00C66FBA">
        <w:t xml:space="preserve"> kako slijedi</w:t>
      </w:r>
      <w:r w:rsidR="00EC1928">
        <w:t>.</w:t>
      </w:r>
    </w:p>
    <w:tbl>
      <w:tblPr>
        <w:tblW w:w="14275" w:type="dxa"/>
        <w:jc w:val="center"/>
        <w:tblLook w:val="04A0" w:firstRow="1" w:lastRow="0" w:firstColumn="1" w:lastColumn="0" w:noHBand="0" w:noVBand="1"/>
      </w:tblPr>
      <w:tblGrid>
        <w:gridCol w:w="1413"/>
        <w:gridCol w:w="6489"/>
        <w:gridCol w:w="1271"/>
        <w:gridCol w:w="1271"/>
        <w:gridCol w:w="1271"/>
        <w:gridCol w:w="1280"/>
        <w:gridCol w:w="1280"/>
      </w:tblGrid>
      <w:tr w:rsidR="00F81F1F" w:rsidRPr="00F81F1F" w14:paraId="164238BA" w14:textId="77777777" w:rsidTr="00F81F1F">
        <w:trPr>
          <w:trHeight w:val="480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5E8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Šifra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830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76A5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Izvršenje 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F7F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Tekući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76E2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9DBC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2027.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02C6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 2028.</w:t>
            </w:r>
          </w:p>
        </w:tc>
      </w:tr>
      <w:tr w:rsidR="00F81F1F" w:rsidRPr="00F81F1F" w14:paraId="67E3B652" w14:textId="77777777" w:rsidTr="007B521F">
        <w:trPr>
          <w:trHeight w:val="70"/>
          <w:tblHeader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0666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D2DD4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EF64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8CD8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F192D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5C3F8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B4CA" w14:textId="77777777" w:rsidR="00F81F1F" w:rsidRPr="00F81F1F" w:rsidRDefault="00F81F1F" w:rsidP="00F81F1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7.</w:t>
            </w:r>
          </w:p>
        </w:tc>
      </w:tr>
      <w:tr w:rsidR="00F81F1F" w:rsidRPr="00F81F1F" w14:paraId="76A7BAC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D65B4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ŽUC PGŽ-A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77A2E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ŽUPANIJSKA UPRAVA ZA CESTE PRIMORSKO GORANSKE ŽUPANIJE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B267E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15.127.450,40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4871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19.942.687,12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2762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F4550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700CC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</w:tr>
      <w:tr w:rsidR="00F81F1F" w:rsidRPr="00F81F1F" w14:paraId="524CBEE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B49DB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Program: 1000 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13250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UPRAVE 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197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2.031.184,32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9A141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2.629.981,92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0E59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4664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85D5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</w:tr>
      <w:tr w:rsidR="00F81F1F" w:rsidRPr="00F81F1F" w14:paraId="1FB8095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38A5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100002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115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9D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1.999.455,05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5D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2.562.945,14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B24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967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A4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2.538.573,48</w:t>
            </w:r>
          </w:p>
        </w:tc>
      </w:tr>
      <w:tr w:rsidR="00F81F1F" w:rsidRPr="00F81F1F" w14:paraId="308C102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EDA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1AB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28C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1.999.455,05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6B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2.562.945,14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48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A0B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2.538.573,48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E0A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2.538.573,48</w:t>
            </w:r>
          </w:p>
        </w:tc>
      </w:tr>
      <w:tr w:rsidR="00F81F1F" w:rsidRPr="00F81F1F" w14:paraId="0416747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805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617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FB5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570.642,56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A5D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92B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D1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C68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</w:tr>
      <w:tr w:rsidR="00F81F1F" w:rsidRPr="00F81F1F" w14:paraId="7F6A5D0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25B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BC9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CD7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602.474,24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DA7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696.327,27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384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2AA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06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</w:tr>
      <w:tr w:rsidR="00F81F1F" w:rsidRPr="00F81F1F" w14:paraId="026C844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06DC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2BA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A6F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1.803,75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4B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60.470,20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A0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43D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7B2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2.000,00</w:t>
            </w:r>
          </w:p>
        </w:tc>
      </w:tr>
      <w:tr w:rsidR="00F81F1F" w:rsidRPr="00F81F1F" w14:paraId="4248BAF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A84B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FE7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Pomoći dane u inozemstvo i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8BC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819.758,88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DAE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199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E8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9F0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</w:tr>
      <w:tr w:rsidR="00F81F1F" w:rsidRPr="00F81F1F" w14:paraId="0B00ED8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A67E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192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BA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4.775,62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2B96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27C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971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0D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</w:tr>
      <w:tr w:rsidR="00F81F1F" w:rsidRPr="00F81F1F" w14:paraId="201BF05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ED4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100003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89F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16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E52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38C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EC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EE6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20.000,00</w:t>
            </w:r>
          </w:p>
        </w:tc>
      </w:tr>
      <w:tr w:rsidR="00F81F1F" w:rsidRPr="00F81F1F" w14:paraId="7A3C389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0A0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C47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41A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98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220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1A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A2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</w:tr>
      <w:tr w:rsidR="00F81F1F" w:rsidRPr="00F81F1F" w14:paraId="42D1B39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17E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D0E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77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2E4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E3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AAA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9EB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20.000,00</w:t>
            </w:r>
          </w:p>
        </w:tc>
      </w:tr>
      <w:tr w:rsidR="00F81F1F" w:rsidRPr="00F81F1F" w14:paraId="76E3BA9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6AE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100005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82A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0C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31.729,27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AD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57.036,78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2B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D6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E4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</w:tr>
      <w:tr w:rsidR="00F81F1F" w:rsidRPr="00F81F1F" w14:paraId="1F1C22C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AA0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4AD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70E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31.729,27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DEC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57.036,78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4D3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FCA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B6A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74.000,00</w:t>
            </w:r>
          </w:p>
        </w:tc>
      </w:tr>
      <w:tr w:rsidR="00F81F1F" w:rsidRPr="00F81F1F" w14:paraId="6637FA54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D44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8E0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Rashodi za nabavu </w:t>
            </w:r>
            <w:proofErr w:type="spellStart"/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664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93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8A1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CDB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1AD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</w:tr>
      <w:tr w:rsidR="00F81F1F" w:rsidRPr="00F81F1F" w14:paraId="75520BF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604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5B2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DFB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29.829,27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A04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52.036,78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C43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7F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B0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</w:tr>
      <w:tr w:rsidR="00F81F1F" w:rsidRPr="00F81F1F" w14:paraId="2E738A2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A2116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Program: 1001 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82238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RASHODI PO OSNOVI ZADUŽENJA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9A226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27796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693B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0AA1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D75F6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403.991,30</w:t>
            </w:r>
          </w:p>
        </w:tc>
      </w:tr>
      <w:tr w:rsidR="00F81F1F" w:rsidRPr="00F81F1F" w14:paraId="6A18306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83B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100101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D32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I RASHODI ZA OTPLATU KREDITA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76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9B2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02A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927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86A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403.991,30</w:t>
            </w:r>
          </w:p>
        </w:tc>
      </w:tr>
      <w:tr w:rsidR="00F81F1F" w:rsidRPr="00F81F1F" w14:paraId="6C344F0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5856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C42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7F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9D9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F0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13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54C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3.991,30</w:t>
            </w:r>
          </w:p>
        </w:tc>
      </w:tr>
      <w:tr w:rsidR="00F81F1F" w:rsidRPr="00F81F1F" w14:paraId="653891D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8CAD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40F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34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29.591,49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FA3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857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425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4BA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3.991,30</w:t>
            </w:r>
          </w:p>
        </w:tc>
      </w:tr>
      <w:tr w:rsidR="00F81F1F" w:rsidRPr="00F81F1F" w14:paraId="6508EDF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0A8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901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Izdaci za financijsku imovinu i otplate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F6D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1F5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99D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6E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C5D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  <w:tr w:rsidR="00F81F1F" w:rsidRPr="00F81F1F" w14:paraId="50AC3D6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743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lastRenderedPageBreak/>
              <w:t>54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97D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Izdaci za otplatu glavnice primljenih kredita i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9A2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807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2FB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BC4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7F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  <w:tr w:rsidR="00F81F1F" w:rsidRPr="00F81F1F" w14:paraId="1853498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BD613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46E33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REDOVITO ODRŽAVANJE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88121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6.369.222,54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2AFD6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6.864.500,00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476A3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C1F8F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78549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</w:tr>
      <w:tr w:rsidR="00F81F1F" w:rsidRPr="00F81F1F" w14:paraId="42A299A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A98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E3A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NADZIRANJE I PREGLED CESTA I OBJEKTA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48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328.696,57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C2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067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F7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BFD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495.000,00</w:t>
            </w:r>
          </w:p>
        </w:tc>
      </w:tr>
      <w:tr w:rsidR="00F81F1F" w:rsidRPr="00F81F1F" w14:paraId="40EB738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C941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52E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92F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328.696,57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75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A9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1A1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504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</w:tr>
      <w:tr w:rsidR="00F81F1F" w:rsidRPr="00F81F1F" w14:paraId="420B359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FE8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91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893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328.696,57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59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189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27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22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</w:tr>
      <w:tr w:rsidR="00F81F1F" w:rsidRPr="00F81F1F" w14:paraId="59A1C52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4627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0D7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KOLNIKA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16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724.032,64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597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EA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1EB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F0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915.000,00</w:t>
            </w:r>
          </w:p>
        </w:tc>
      </w:tr>
      <w:tr w:rsidR="00F81F1F" w:rsidRPr="00F81F1F" w14:paraId="3170DBA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F5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BB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48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724.032,64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E83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702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96D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63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</w:tr>
      <w:tr w:rsidR="00F81F1F" w:rsidRPr="00F81F1F" w14:paraId="20B80AB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835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378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4C9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724.032,64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7A1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CAA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492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F5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</w:tr>
      <w:tr w:rsidR="00F81F1F" w:rsidRPr="00F81F1F" w14:paraId="447BB03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DF3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6D0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BANKINA I BERME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0E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350.614,30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67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802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95E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B5C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383.750,00</w:t>
            </w:r>
          </w:p>
        </w:tc>
      </w:tr>
      <w:tr w:rsidR="00F81F1F" w:rsidRPr="00F81F1F" w14:paraId="5F587BD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32F4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8AB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52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350.614,30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08B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DE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1AC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2D5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</w:tr>
      <w:tr w:rsidR="00F81F1F" w:rsidRPr="00F81F1F" w14:paraId="07E6680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ABE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400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DE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350.614,30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8C3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777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E7B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442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</w:tr>
      <w:tr w:rsidR="00F81F1F" w:rsidRPr="00F81F1F" w14:paraId="063A420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A2E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C4F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USJEKA, ZASJEKA I NASIPA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242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32.331,79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BF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B7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55B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086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38.125,00</w:t>
            </w:r>
          </w:p>
        </w:tc>
      </w:tr>
      <w:tr w:rsidR="00F81F1F" w:rsidRPr="00F81F1F" w14:paraId="64C091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65A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9B3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EF4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32.331,79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86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92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7A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4E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</w:tr>
      <w:tr w:rsidR="00F81F1F" w:rsidRPr="00F81F1F" w14:paraId="27B3392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076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537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9E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32.331,79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490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E94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87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1F2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</w:tr>
      <w:tr w:rsidR="00F81F1F" w:rsidRPr="00F81F1F" w14:paraId="12E5238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C39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698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OBJEKATA ZA ODVODNJU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28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268.060,76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094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096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D2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765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0C32FF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BAC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0C4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2C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268.060,76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18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93B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20D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6D0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499A56F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C6D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0F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A3A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268.060,76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03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4A8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21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4AC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1A52866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256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100206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CA8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OPREME CESTE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31A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475.841,08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AB5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EF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3E8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166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523.310,31</w:t>
            </w:r>
          </w:p>
        </w:tc>
      </w:tr>
      <w:tr w:rsidR="00F81F1F" w:rsidRPr="00F81F1F" w14:paraId="65C3FC8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BB3A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EB8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4A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475.841,08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3DA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B7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5F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D1F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</w:tr>
      <w:tr w:rsidR="00F81F1F" w:rsidRPr="00F81F1F" w14:paraId="78AAD22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BBA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BB6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68C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475.841,08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93C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177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63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45D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</w:tr>
      <w:tr w:rsidR="00F81F1F" w:rsidRPr="00F81F1F" w14:paraId="141A449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BB0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100207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C0B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KOŠNJA TRAVE I ZELENILA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3F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681.162,76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4C7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49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EB6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8E2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875.000,00</w:t>
            </w:r>
          </w:p>
        </w:tc>
      </w:tr>
      <w:tr w:rsidR="00F81F1F" w:rsidRPr="00F81F1F" w14:paraId="329621B9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0C5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897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CA5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681.162,76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33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D0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FD1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41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</w:tr>
      <w:tr w:rsidR="00F81F1F" w:rsidRPr="00F81F1F" w14:paraId="4B59ED7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75A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1B8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E8C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681.162,76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247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9A9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210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A30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</w:tr>
      <w:tr w:rsidR="00F81F1F" w:rsidRPr="00F81F1F" w14:paraId="4CF21DA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832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A33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OBJEKTA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61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9.467,00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F9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E7E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F3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83C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25.000,00</w:t>
            </w:r>
          </w:p>
        </w:tc>
      </w:tr>
      <w:tr w:rsidR="00F81F1F" w:rsidRPr="00F81F1F" w14:paraId="6973F42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01A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8B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75F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9.467,00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06E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B00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A36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97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</w:tr>
      <w:tr w:rsidR="00F81F1F" w:rsidRPr="00F81F1F" w14:paraId="2461D2D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F1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4AFC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AD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9.467,00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2EC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ADB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E1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0F4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</w:tr>
      <w:tr w:rsidR="00F81F1F" w:rsidRPr="00F81F1F" w14:paraId="1997296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2F5C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100209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7B1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SUSTAVI, INSTALACIJE, UREĐAJI I OPREMA NA CESTAMA I OBJEKTIMA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996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1.485,37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479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E5D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5AF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9FF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3.125,00</w:t>
            </w:r>
          </w:p>
        </w:tc>
      </w:tr>
      <w:tr w:rsidR="00F81F1F" w:rsidRPr="00F81F1F" w14:paraId="686E6A7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BD9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2E2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7D2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1.485,37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81E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559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2CD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44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</w:tr>
      <w:tr w:rsidR="00F81F1F" w:rsidRPr="00F81F1F" w14:paraId="6D63C2C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77BF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CFE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00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1.485,37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4B7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B9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95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BC3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</w:tr>
      <w:tr w:rsidR="00F81F1F" w:rsidRPr="00F81F1F" w14:paraId="07A8701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F6E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100210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0FC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ODRŽAVANJE CESTA I OBJEKATA U ZIMSKIM UVJETIMA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DAD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1.929.992,83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C9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40A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333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D2C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2.500.000,00</w:t>
            </w:r>
          </w:p>
        </w:tc>
      </w:tr>
      <w:tr w:rsidR="00F81F1F" w:rsidRPr="00F81F1F" w14:paraId="14F09EA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F57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4D9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A4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1.929.992,83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8B2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46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AD0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8B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</w:tr>
      <w:tr w:rsidR="00F81F1F" w:rsidRPr="00F81F1F" w14:paraId="4A81EA1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093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8AC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EC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1.929.992,83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4B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16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45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33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</w:tr>
      <w:tr w:rsidR="00F81F1F" w:rsidRPr="00F81F1F" w14:paraId="188030C3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88E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86A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OSTALI RADOVI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21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52.349,02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65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7D3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207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565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83.414,19</w:t>
            </w:r>
          </w:p>
        </w:tc>
      </w:tr>
      <w:tr w:rsidR="00F81F1F" w:rsidRPr="00F81F1F" w14:paraId="22D75F1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6FC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lastRenderedPageBreak/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BF7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610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52.349,02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C5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FFC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DBA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045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</w:tr>
      <w:tr w:rsidR="00F81F1F" w:rsidRPr="00F81F1F" w14:paraId="6751F08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69D3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130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DBA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52.349,02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DB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C5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20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6D5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</w:tr>
      <w:tr w:rsidR="00F81F1F" w:rsidRPr="00F81F1F" w14:paraId="660D4F9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448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2A8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NABAVA SOLI ZA POSIPANJE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CF4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262.055,93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17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F0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6F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715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277.862,50</w:t>
            </w:r>
          </w:p>
        </w:tc>
      </w:tr>
      <w:tr w:rsidR="00F81F1F" w:rsidRPr="00F81F1F" w14:paraId="607C563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28CC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6D2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5A7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262.055,93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3C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266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97D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B2B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</w:tr>
      <w:tr w:rsidR="00F81F1F" w:rsidRPr="00F81F1F" w14:paraId="61D891F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9BA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326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7AD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262.055,93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F5A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F1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35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99B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</w:tr>
      <w:tr w:rsidR="00F81F1F" w:rsidRPr="00F81F1F" w14:paraId="72B916E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891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574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RAZLIKA U CIJENI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DDB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1.186.489,62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BC6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5A8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3C0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2D6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6C18E34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1264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B48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A27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1.186.489,62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9FF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E1A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088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D70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5B271AF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0C0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BA4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AC5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1.186.489,62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D6E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5BF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FD1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8C0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F81F1F" w:rsidRPr="00F81F1F" w14:paraId="5602532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A26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709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OBJEDINJENI IZNOS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E72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66.642,87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D4D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CD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BA5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126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33.275,50</w:t>
            </w:r>
          </w:p>
        </w:tc>
      </w:tr>
      <w:tr w:rsidR="00F81F1F" w:rsidRPr="00F81F1F" w14:paraId="1B7C56A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F9C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D4A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31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66.642,87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BC9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17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C19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CD5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</w:tr>
      <w:tr w:rsidR="00F81F1F" w:rsidRPr="00F81F1F" w14:paraId="6F0DD2C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D6F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0E6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755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66.642,87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32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177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13B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E66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</w:tr>
      <w:tr w:rsidR="00F81F1F" w:rsidRPr="00F81F1F" w14:paraId="5C97833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7E8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100215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DDCB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VETERINARSKE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987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439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496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B69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348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3.250,00</w:t>
            </w:r>
          </w:p>
        </w:tc>
      </w:tr>
      <w:tr w:rsidR="00F81F1F" w:rsidRPr="00F81F1F" w14:paraId="5E75ABF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D2D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67F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C9A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9BE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031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83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D4A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</w:tr>
      <w:tr w:rsidR="00F81F1F" w:rsidRPr="00F81F1F" w14:paraId="7B8BB40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08A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09E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3D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2AB1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B2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141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2B5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</w:tr>
      <w:tr w:rsidR="00F81F1F" w:rsidRPr="00F81F1F" w14:paraId="3DAD99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8551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9BF08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IZVANREDNO ODRŽAVANJE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6672B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5.345.134,59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4B6E8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6.037.653,85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DC3D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3.427.500,00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1D5B4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3.066.300,01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2AB2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3.072.693,37</w:t>
            </w:r>
          </w:p>
        </w:tc>
      </w:tr>
      <w:tr w:rsidR="00F81F1F" w:rsidRPr="00F81F1F" w14:paraId="4EDE1D78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CF11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A 100301 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D8A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SANACIJE CESTA/KOLNIKA/ZIDOVA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DFA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4.522.790,69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B58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D3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0EF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4A8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2.626.193,37</w:t>
            </w:r>
          </w:p>
        </w:tc>
      </w:tr>
      <w:tr w:rsidR="00F81F1F" w:rsidRPr="00F81F1F" w14:paraId="3A356D7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6B2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440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F67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4.522.790,69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0E3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15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624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F2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2.626.193,37</w:t>
            </w:r>
          </w:p>
        </w:tc>
      </w:tr>
      <w:tr w:rsidR="00F81F1F" w:rsidRPr="00F81F1F" w14:paraId="7165C4D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490F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684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803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4.522.790,69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046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499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265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38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2.626.193,37</w:t>
            </w:r>
          </w:p>
        </w:tc>
      </w:tr>
      <w:tr w:rsidR="00F81F1F" w:rsidRPr="00F81F1F" w14:paraId="2DD6FCC3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6DD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1BA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MOSTOVI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151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19.507,50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8A9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93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720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ED0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02BB7D8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B88C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F0A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D16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19.507,50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C9D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14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BD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0A5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4D5EF6E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85C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A4F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C8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19.507,50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69F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7FE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4E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FA3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417383AC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2D2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2B3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OPREMA CESTE I POSTAVA PROMETNE SIGNALIZACIJE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2B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198.456,78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3F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15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DCC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E1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75.000,00</w:t>
            </w:r>
          </w:p>
        </w:tc>
      </w:tr>
      <w:tr w:rsidR="00F81F1F" w:rsidRPr="00F81F1F" w14:paraId="316C29C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38C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DA5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1FF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198.456,78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1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DA7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18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224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</w:tr>
      <w:tr w:rsidR="00F81F1F" w:rsidRPr="00F81F1F" w14:paraId="6729F3A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A5C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CD3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5FF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198.456,78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946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FF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403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997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</w:tr>
      <w:tr w:rsidR="00F81F1F" w:rsidRPr="00F81F1F" w14:paraId="3DDEBE3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E2F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745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INTERVENTNE MJERE I ZAHVATI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76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218.426,59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6C8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A30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320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407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200.000,00</w:t>
            </w:r>
          </w:p>
        </w:tc>
      </w:tr>
      <w:tr w:rsidR="00F81F1F" w:rsidRPr="00F81F1F" w14:paraId="06F54DD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51A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3F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379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218.426,59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E1A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24F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6C1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0C4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</w:tr>
      <w:tr w:rsidR="00F81F1F" w:rsidRPr="00F81F1F" w14:paraId="73C4A0C2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1ED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2F1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716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218.426,59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536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B8A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28B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FD1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</w:tr>
      <w:tr w:rsidR="00F81F1F" w:rsidRPr="00F81F1F" w14:paraId="228ECB6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310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D1C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PROJEKTIRANJE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93C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146.625,00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AE6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7ED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BF8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1A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72.500,00</w:t>
            </w:r>
          </w:p>
        </w:tc>
      </w:tr>
      <w:tr w:rsidR="00F81F1F" w:rsidRPr="00F81F1F" w14:paraId="7742717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CB1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072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3BE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146.625,00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4F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1D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CE8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D88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</w:tr>
      <w:tr w:rsidR="00F81F1F" w:rsidRPr="00F81F1F" w14:paraId="26C7334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7B1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A05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E1C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146.625,00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584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723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859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E08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</w:tr>
      <w:tr w:rsidR="00F81F1F" w:rsidRPr="00F81F1F" w14:paraId="7FD3222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77ED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100306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D99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PROŠIRENJE EVIDENCIJE BAZE CESTOVNIH PODATAKA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6DB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DD7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67C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7B6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58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27.000,00</w:t>
            </w:r>
          </w:p>
        </w:tc>
      </w:tr>
      <w:tr w:rsidR="00F81F1F" w:rsidRPr="00F81F1F" w14:paraId="45D3CCA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1D87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D37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BF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E60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6CA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929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AD1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</w:tr>
      <w:tr w:rsidR="00F81F1F" w:rsidRPr="00F81F1F" w14:paraId="575033B5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E19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C05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B5E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42.300,00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645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630E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139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3D7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</w:tr>
      <w:tr w:rsidR="00F81F1F" w:rsidRPr="00F81F1F" w14:paraId="53E7146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7E0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lastRenderedPageBreak/>
              <w:t>A 100307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5D4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GEODETSKI ELABORATI IZVEDENOG STANJA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ABF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13.645,55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D7A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D83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BEF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71B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558354D1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5AF1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0E19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C1E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13.645,55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A4B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C68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498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E9B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685FD65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9C45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404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01B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13.645,55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F2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043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7CB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DCD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2A7B61F4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891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100308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2E1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GEODETSKE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0AE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153.431,25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A0E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8FE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12D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E41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62.000,00</w:t>
            </w:r>
          </w:p>
        </w:tc>
      </w:tr>
      <w:tr w:rsidR="00F81F1F" w:rsidRPr="00F81F1F" w14:paraId="7F4C132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983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85B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79C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153.431,25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AFA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E7D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04F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33B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</w:tr>
      <w:tr w:rsidR="00F81F1F" w:rsidRPr="00F81F1F" w14:paraId="461893C7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C20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32D4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AFE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153.431,25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164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323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EC5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0B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</w:tr>
      <w:tr w:rsidR="00F81F1F" w:rsidRPr="00F81F1F" w14:paraId="1428C8B9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A0C17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100310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9D2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STRATEŠKA KARTA BUKE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CA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14.312,50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B83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86E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D21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ABB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19AB3AA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1AC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24C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7E7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14.312,50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9B5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297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DA6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B52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680310E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646A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45A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72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14.312,50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5BD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5C4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4F2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AE4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F81F1F" w:rsidRPr="00F81F1F" w14:paraId="330DB6E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DE8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A 100311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2AF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OSTALE NESPOMENUTE USLUGE VEZANE UZ ODRŽAVANJE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5A3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15.638,73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8A6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7C5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1D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313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10.000,00</w:t>
            </w:r>
          </w:p>
        </w:tc>
      </w:tr>
      <w:tr w:rsidR="00F81F1F" w:rsidRPr="00F81F1F" w14:paraId="4210EDA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335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152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3C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15.638,73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92C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D927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91B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370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</w:tr>
      <w:tr w:rsidR="00F81F1F" w:rsidRPr="00F81F1F" w14:paraId="4C61C749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EF4A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AD6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C86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15.638,73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8AB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39C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D3C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212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</w:tr>
      <w:tr w:rsidR="00F81F1F" w:rsidRPr="00F81F1F" w14:paraId="4E685B2E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27077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577406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GRADNJA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0AB8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952.317,46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E90E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3.987.366,88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191F8A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2.649.629,35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DBF17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CC01A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</w:tr>
      <w:tr w:rsidR="00F81F1F" w:rsidRPr="00F81F1F" w14:paraId="5DF16F0D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C2B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 100401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9EA5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GRAĐENJE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0F7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782.478,21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F9F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DD4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E74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45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286.129,35</w:t>
            </w:r>
          </w:p>
        </w:tc>
      </w:tr>
      <w:tr w:rsidR="00F81F1F" w:rsidRPr="00F81F1F" w14:paraId="77926C50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3991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1C1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CF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782.478,21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0FC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F04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9E0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52A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</w:tr>
      <w:tr w:rsidR="00F81F1F" w:rsidRPr="00F81F1F" w14:paraId="692983D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3A3D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15B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17D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782.478,21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8C9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5B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4EB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A1F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</w:tr>
      <w:tr w:rsidR="00F81F1F" w:rsidRPr="00F81F1F" w14:paraId="102C84DA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3D7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 100405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5D4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PROJEKTIRANJE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B02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169.839,25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8A3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079F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159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DA0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174.500,00</w:t>
            </w:r>
          </w:p>
        </w:tc>
      </w:tr>
      <w:tr w:rsidR="00F81F1F" w:rsidRPr="00F81F1F" w14:paraId="20EE15D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15812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58D8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3A0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169.839,25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C78E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93B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9F9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C609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</w:tr>
      <w:tr w:rsidR="00F81F1F" w:rsidRPr="00F81F1F" w14:paraId="300D713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9D43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2C43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C2BC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169.839,25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693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F7F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6CD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365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</w:tr>
      <w:tr w:rsidR="00F81F1F" w:rsidRPr="00F81F1F" w14:paraId="74AB359B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B9EE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K 100408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9C9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GEODETSKE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A22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7735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047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5B3D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F42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48.000,00</w:t>
            </w:r>
          </w:p>
        </w:tc>
      </w:tr>
      <w:tr w:rsidR="00F81F1F" w:rsidRPr="00F81F1F" w14:paraId="669713C6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6E2C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795B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7D10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A2F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6A2B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D374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EF3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</w:tr>
      <w:tr w:rsidR="00F81F1F" w:rsidRPr="00F81F1F" w14:paraId="148CB2EF" w14:textId="77777777" w:rsidTr="007B521F">
        <w:trPr>
          <w:trHeight w:val="25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E7F20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42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D38F" w14:textId="77777777" w:rsidR="00F81F1F" w:rsidRPr="00F81F1F" w:rsidRDefault="00F81F1F" w:rsidP="00F81F1F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BBC2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0521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7C03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3B56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0738" w14:textId="77777777" w:rsidR="00F81F1F" w:rsidRPr="00F81F1F" w:rsidRDefault="00F81F1F" w:rsidP="00F81F1F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F81F1F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</w:tr>
    </w:tbl>
    <w:p w14:paraId="74B92827" w14:textId="77777777" w:rsidR="00135BBB" w:rsidRDefault="00C17992" w:rsidP="00135BBB">
      <w:pPr>
        <w:spacing w:before="120"/>
      </w:pPr>
      <w:r>
        <w:t>Ovaj Prijedlog f</w:t>
      </w:r>
      <w:r w:rsidR="00135BBB" w:rsidRPr="00683583">
        <w:t>inancijsk</w:t>
      </w:r>
      <w:r w:rsidR="00135BBB">
        <w:t>og plana stupa na snagu donošenjem odluke o usvajanju od strane Upravnog vijeća</w:t>
      </w:r>
      <w:r w:rsidR="00135BBB" w:rsidRPr="00683583">
        <w:t xml:space="preserve"> Županijske </w:t>
      </w:r>
      <w:r w:rsidR="00135BBB">
        <w:t>uprave za ceste</w:t>
      </w:r>
      <w:r w:rsidR="00135BBB" w:rsidRPr="00683583">
        <w:t xml:space="preserve"> Primorsko-goranske županije</w:t>
      </w:r>
      <w:r w:rsidR="00135BBB">
        <w:t xml:space="preserve"> po prethodnoj suglasnosti </w:t>
      </w:r>
      <w:r w:rsidR="00135BBB" w:rsidRPr="00683583">
        <w:t>Županijske skupštine Primorsko-goranske županije, a primjenj</w:t>
      </w:r>
      <w:r w:rsidR="00FE1AD3">
        <w:t>ivat</w:t>
      </w:r>
      <w:r w:rsidR="00135BBB">
        <w:t xml:space="preserve"> će se od 01. siječnja 202</w:t>
      </w:r>
      <w:r w:rsidR="00F74E88">
        <w:t>6</w:t>
      </w:r>
      <w:r w:rsidR="00135BBB" w:rsidRPr="00683583">
        <w:t>. godine.</w:t>
      </w:r>
    </w:p>
    <w:p w14:paraId="7E465C3F" w14:textId="77777777" w:rsidR="00135BBB" w:rsidRDefault="00135BBB" w:rsidP="005B4DD6">
      <w:pPr>
        <w:widowControl w:val="0"/>
        <w:spacing w:after="0"/>
        <w:rPr>
          <w:rFonts w:ascii="Tahoma" w:hAnsi="Tahoma"/>
          <w:sz w:val="20"/>
          <w:szCs w:val="20"/>
        </w:rPr>
      </w:pPr>
    </w:p>
    <w:p w14:paraId="6C4DD54B" w14:textId="77777777" w:rsidR="00135BBB" w:rsidRPr="007248B2" w:rsidRDefault="00135BBB" w:rsidP="005B4DD6">
      <w:pPr>
        <w:widowControl w:val="0"/>
        <w:spacing w:after="0"/>
        <w:rPr>
          <w:rFonts w:ascii="Tahoma" w:hAnsi="Tahoma"/>
          <w:sz w:val="20"/>
          <w:szCs w:val="20"/>
        </w:rPr>
        <w:sectPr w:rsidR="00135BBB" w:rsidRPr="007248B2" w:rsidSect="007B68DB">
          <w:pgSz w:w="16838" w:h="11906" w:orient="landscape"/>
          <w:pgMar w:top="1134" w:right="1418" w:bottom="1134" w:left="1418" w:header="709" w:footer="709" w:gutter="0"/>
          <w:cols w:space="720"/>
          <w:docGrid w:linePitch="299"/>
        </w:sectPr>
      </w:pPr>
    </w:p>
    <w:p w14:paraId="00FC9A8E" w14:textId="3951DBAE" w:rsidR="005B4DD6" w:rsidRDefault="00F14D79" w:rsidP="00EE7E3D">
      <w:pPr>
        <w:pStyle w:val="Naslov10"/>
      </w:pPr>
      <w:bookmarkStart w:id="22" w:name="_Ref54341203"/>
      <w:bookmarkStart w:id="23" w:name="_Toc54345732"/>
      <w:bookmarkStart w:id="24" w:name="_Toc54358498"/>
      <w:bookmarkStart w:id="25" w:name="_Toc54608165"/>
      <w:bookmarkStart w:id="26" w:name="_Toc212113520"/>
      <w:bookmarkEnd w:id="1"/>
      <w:bookmarkEnd w:id="2"/>
      <w:bookmarkEnd w:id="3"/>
      <w:bookmarkEnd w:id="4"/>
      <w:bookmarkEnd w:id="5"/>
      <w:bookmarkEnd w:id="6"/>
      <w:r>
        <w:lastRenderedPageBreak/>
        <w:t>OBRAZLOŽENJ</w:t>
      </w:r>
      <w:r w:rsidR="00711A0E">
        <w:t>E</w:t>
      </w:r>
      <w:r>
        <w:t xml:space="preserve"> FINANCIJSKOG</w:t>
      </w:r>
      <w:r w:rsidR="005B4DD6" w:rsidRPr="00436F4D">
        <w:t xml:space="preserve"> PLAN</w:t>
      </w:r>
      <w:r>
        <w:t>A</w:t>
      </w:r>
      <w:r w:rsidR="005B4DD6" w:rsidRPr="00436F4D">
        <w:t xml:space="preserve"> ZA 202</w:t>
      </w:r>
      <w:r w:rsidR="00F74E88">
        <w:t>6</w:t>
      </w:r>
      <w:r w:rsidR="002B5E84">
        <w:t>.</w:t>
      </w:r>
      <w:r>
        <w:t xml:space="preserve"> I PROJEKCIJA</w:t>
      </w:r>
      <w:r w:rsidR="005B4DD6" w:rsidRPr="00436F4D">
        <w:t xml:space="preserve"> ZA 202</w:t>
      </w:r>
      <w:r w:rsidR="00F74E88">
        <w:t>7</w:t>
      </w:r>
      <w:r w:rsidR="005B4DD6" w:rsidRPr="00436F4D">
        <w:t>. i 202</w:t>
      </w:r>
      <w:r w:rsidR="00F74E88">
        <w:t>8</w:t>
      </w:r>
      <w:r w:rsidR="005B4DD6" w:rsidRPr="00436F4D">
        <w:t>.GODINU</w:t>
      </w:r>
      <w:bookmarkEnd w:id="22"/>
      <w:bookmarkEnd w:id="23"/>
      <w:bookmarkEnd w:id="24"/>
      <w:bookmarkEnd w:id="25"/>
      <w:bookmarkEnd w:id="26"/>
    </w:p>
    <w:p w14:paraId="6F31F104" w14:textId="79F6F0A6" w:rsidR="00E34D9E" w:rsidRPr="00E34D9E" w:rsidRDefault="00711A0E" w:rsidP="00E34D9E">
      <w:pPr>
        <w:rPr>
          <w:lang w:eastAsia="hr-HR"/>
        </w:rPr>
      </w:pPr>
      <w:r w:rsidRPr="007A4231">
        <w:rPr>
          <w:lang w:eastAsia="hr-HR"/>
        </w:rPr>
        <w:t>Obrazloženje financijskog plana sastoji se od obrazloženja općeg dijela financijskog plana i obrazloženja posebnog dijela financijskog plana.</w:t>
      </w:r>
    </w:p>
    <w:p w14:paraId="75C1FA3F" w14:textId="77777777" w:rsidR="00F14D79" w:rsidRPr="00EE7E3D" w:rsidRDefault="00F14D79" w:rsidP="000678F3">
      <w:pPr>
        <w:pStyle w:val="Naslov2"/>
      </w:pPr>
      <w:bookmarkStart w:id="27" w:name="_Toc212113521"/>
      <w:r w:rsidRPr="00EE7E3D">
        <w:t>OBRAZLOŽENJE OPĆEG DIJELA FINANCIJSKOG PLANA</w:t>
      </w:r>
      <w:bookmarkEnd w:id="27"/>
    </w:p>
    <w:p w14:paraId="14657FB9" w14:textId="0A2DC59C" w:rsidR="00711A0E" w:rsidRDefault="00711A0E" w:rsidP="00A40AA1">
      <w:pPr>
        <w:pStyle w:val="Odlomakpopisa"/>
        <w:ind w:left="0"/>
        <w:contextualSpacing w:val="0"/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993DB1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Obrazloženje općeg dijela financijskog plana sadrži obrazloženje prihoda i rashoda, primitaka i izdataka.</w:t>
      </w:r>
    </w:p>
    <w:p w14:paraId="2DAA39BA" w14:textId="77777777" w:rsidR="00391FCA" w:rsidRPr="002018DA" w:rsidRDefault="000B7095" w:rsidP="00A40AA1">
      <w:pPr>
        <w:pStyle w:val="Odlomakpopisa"/>
        <w:ind w:left="0"/>
        <w:contextualSpacing w:val="0"/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Struktura</w:t>
      </w:r>
      <w:r>
        <w:rPr>
          <w:rFonts w:asciiTheme="minorHAnsi" w:hAnsiTheme="minorHAnsi"/>
          <w:sz w:val="22"/>
          <w:szCs w:val="22"/>
        </w:rPr>
        <w:t xml:space="preserve"> F</w:t>
      </w:r>
      <w:r w:rsidR="008F4ED6" w:rsidRPr="008F4ED6">
        <w:rPr>
          <w:rFonts w:asciiTheme="minorHAnsi" w:hAnsiTheme="minorHAnsi"/>
          <w:sz w:val="22"/>
          <w:szCs w:val="22"/>
        </w:rPr>
        <w:t>inancijskog plana</w:t>
      </w:r>
      <w:r w:rsidR="008F4ED6">
        <w:rPr>
          <w:rFonts w:asciiTheme="minorHAnsi" w:hAnsiTheme="minorHAnsi"/>
        </w:rPr>
        <w:t xml:space="preserve"> </w:t>
      </w:r>
      <w:r w:rsidR="005B4DD6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6</w:t>
      </w:r>
      <w:r w:rsidR="005B4DD6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 godinu i projekcija za naredne dvije godine u uspored</w:t>
      </w:r>
      <w:r w:rsidR="0011303D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bi s planom 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5</w:t>
      </w:r>
      <w:r w:rsidR="0011303D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. godinu 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i izvršenjem plana 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4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  <w:r w:rsidR="00817EEF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godinu </w:t>
      </w:r>
      <w:r w:rsidR="0011303D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prikazana</w:t>
      </w:r>
      <w:r w:rsidR="00E973E3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je u Tablici 1.</w:t>
      </w:r>
    </w:p>
    <w:p w14:paraId="767556BB" w14:textId="77777777" w:rsidR="005B4DD6" w:rsidRPr="002018DA" w:rsidRDefault="005B4DD6" w:rsidP="00A40AA1">
      <w:pPr>
        <w:pStyle w:val="Odlomakpopisa"/>
        <w:ind w:left="0"/>
        <w:contextualSpacing w:val="0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Planske vrijednosti za 202</w:t>
      </w:r>
      <w:r w:rsidR="00FD5FF6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5</w:t>
      </w: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 godinu odno</w:t>
      </w:r>
      <w:bookmarkStart w:id="28" w:name="_Toc528590316"/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se se na vrijednosti iz </w:t>
      </w: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Financijskog plana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za 202</w:t>
      </w:r>
      <w:r w:rsidR="00F74E88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5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. godinu nakon </w:t>
      </w:r>
      <w:r w:rsidR="002B4FFE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I</w:t>
      </w:r>
      <w:r w:rsidR="00470AA1"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 Izmjena i dopuna</w:t>
      </w:r>
      <w:r w:rsidRPr="002018DA">
        <w:rPr>
          <w:rStyle w:val="xrtl"/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0E8D2CB0" w14:textId="77777777" w:rsidR="002D099F" w:rsidRDefault="002D099F" w:rsidP="0028758D">
      <w:pPr>
        <w:pStyle w:val="Opistablice"/>
        <w:rPr>
          <w:color w:val="auto"/>
        </w:rPr>
      </w:pPr>
      <w:bookmarkStart w:id="29" w:name="_Toc212113949"/>
      <w:r w:rsidRPr="002018DA">
        <w:rPr>
          <w:color w:val="auto"/>
        </w:rPr>
        <w:t xml:space="preserve">Tablica </w:t>
      </w:r>
      <w:r w:rsidR="00AE57C3" w:rsidRPr="002018DA">
        <w:rPr>
          <w:noProof/>
          <w:color w:val="auto"/>
        </w:rPr>
        <w:fldChar w:fldCharType="begin"/>
      </w:r>
      <w:r w:rsidR="00AE57C3" w:rsidRPr="002018DA">
        <w:rPr>
          <w:noProof/>
          <w:color w:val="auto"/>
        </w:rPr>
        <w:instrText xml:space="preserve"> SEQ Tablica \* ARABIC </w:instrText>
      </w:r>
      <w:r w:rsidR="00AE57C3" w:rsidRPr="002018DA">
        <w:rPr>
          <w:noProof/>
          <w:color w:val="auto"/>
        </w:rPr>
        <w:fldChar w:fldCharType="separate"/>
      </w:r>
      <w:r w:rsidR="005420C9">
        <w:rPr>
          <w:noProof/>
          <w:color w:val="auto"/>
        </w:rPr>
        <w:t>1</w:t>
      </w:r>
      <w:r w:rsidR="00AE57C3" w:rsidRPr="002018DA">
        <w:rPr>
          <w:noProof/>
          <w:color w:val="auto"/>
        </w:rPr>
        <w:fldChar w:fldCharType="end"/>
      </w:r>
      <w:r w:rsidRPr="002018DA">
        <w:rPr>
          <w:color w:val="auto"/>
        </w:rPr>
        <w:t>. Struktura Financijskog plana za razdoblje 202</w:t>
      </w:r>
      <w:r w:rsidR="00F74E88">
        <w:rPr>
          <w:color w:val="auto"/>
        </w:rPr>
        <w:t>6</w:t>
      </w:r>
      <w:r w:rsidRPr="002018DA">
        <w:rPr>
          <w:color w:val="auto"/>
        </w:rPr>
        <w:t>. – 202</w:t>
      </w:r>
      <w:r w:rsidR="00F74E88">
        <w:rPr>
          <w:color w:val="auto"/>
        </w:rPr>
        <w:t>8</w:t>
      </w:r>
      <w:r w:rsidRPr="002018DA">
        <w:rPr>
          <w:color w:val="auto"/>
        </w:rPr>
        <w:t>. godine u usporedbi s planom za 202</w:t>
      </w:r>
      <w:r w:rsidR="00F74E88">
        <w:rPr>
          <w:color w:val="auto"/>
        </w:rPr>
        <w:t>5</w:t>
      </w:r>
      <w:r w:rsidRPr="002018DA">
        <w:rPr>
          <w:color w:val="auto"/>
        </w:rPr>
        <w:t>. godinu</w:t>
      </w:r>
      <w:r w:rsidR="00470AA1" w:rsidRPr="002018DA">
        <w:rPr>
          <w:color w:val="auto"/>
        </w:rPr>
        <w:t xml:space="preserve"> i izvršenjem za 202</w:t>
      </w:r>
      <w:r w:rsidR="00F74E88">
        <w:rPr>
          <w:color w:val="auto"/>
        </w:rPr>
        <w:t>4</w:t>
      </w:r>
      <w:r w:rsidR="00470AA1" w:rsidRPr="002018DA">
        <w:rPr>
          <w:color w:val="auto"/>
        </w:rPr>
        <w:t>. godinu</w:t>
      </w:r>
      <w:bookmarkEnd w:id="29"/>
    </w:p>
    <w:tbl>
      <w:tblPr>
        <w:tblW w:w="14283" w:type="dxa"/>
        <w:jc w:val="center"/>
        <w:tblLook w:val="04A0" w:firstRow="1" w:lastRow="0" w:firstColumn="1" w:lastColumn="0" w:noHBand="0" w:noVBand="1"/>
      </w:tblPr>
      <w:tblGrid>
        <w:gridCol w:w="4923"/>
        <w:gridCol w:w="1271"/>
        <w:gridCol w:w="1271"/>
        <w:gridCol w:w="719"/>
        <w:gridCol w:w="1271"/>
        <w:gridCol w:w="719"/>
        <w:gridCol w:w="1339"/>
        <w:gridCol w:w="719"/>
        <w:gridCol w:w="1339"/>
        <w:gridCol w:w="719"/>
      </w:tblGrid>
      <w:tr w:rsidR="009660A1" w:rsidRPr="009660A1" w14:paraId="5993F742" w14:textId="77777777" w:rsidTr="009660A1">
        <w:trPr>
          <w:trHeight w:val="480"/>
          <w:jc w:val="center"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28"/>
          <w:p w14:paraId="58F80D04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Naziv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2B52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Izvršenje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2024.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AC9A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Plan 2025.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522F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3/2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9E6E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Plan 2026.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B522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5/3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A4A9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Projekcija 2027.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8991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7/5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2C8F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Projekcija 2028.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49E0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 xml:space="preserve">Indeks </w:t>
            </w:r>
            <w:r w:rsidRPr="009660A1">
              <w:rPr>
                <w:rFonts w:eastAsia="Times New Roman" w:cs="Calibri"/>
                <w:sz w:val="18"/>
                <w:lang w:eastAsia="hr-HR"/>
              </w:rPr>
              <w:br/>
              <w:t>9/7</w:t>
            </w:r>
          </w:p>
        </w:tc>
      </w:tr>
      <w:tr w:rsidR="009660A1" w:rsidRPr="009660A1" w14:paraId="287C03BC" w14:textId="77777777" w:rsidTr="009660A1">
        <w:trPr>
          <w:trHeight w:val="240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7380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A4C8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57BB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3.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A14A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4.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4D34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5.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9C01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6.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CF0B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7.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BC6D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8.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37CDD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9.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E6E8" w14:textId="77777777" w:rsidR="009660A1" w:rsidRPr="009660A1" w:rsidRDefault="009660A1" w:rsidP="009660A1">
            <w:pPr>
              <w:spacing w:after="0"/>
              <w:jc w:val="center"/>
              <w:rPr>
                <w:rFonts w:eastAsia="Times New Roman" w:cs="Calibri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sz w:val="18"/>
                <w:lang w:eastAsia="hr-HR"/>
              </w:rPr>
              <w:t>10.</w:t>
            </w:r>
          </w:p>
        </w:tc>
      </w:tr>
      <w:tr w:rsidR="009660A1" w:rsidRPr="009660A1" w14:paraId="19D46891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A818A4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 UKUPNA RASPOLOŽIVA SREDSTVA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C6212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17.768.162,47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F272E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19.942.687,12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2F591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112,24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7AB32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370B0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79,77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AEBFC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FFB34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8D3BA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364A7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77BBD72D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BC3D46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1.1. PRIHODI I PRIMICI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875B8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D0281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9F85A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6219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38F3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2A50B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67D34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2201D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ACAED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1020802F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C338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1.1.1. PRIHODI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02E8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121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490C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8BD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97E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91,94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937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31877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7E1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767A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05DE512F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250FB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Prihodi poslovanja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9991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283A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2AE3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120,23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30F9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B48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92,00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5A0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FD0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E55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0147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436F99BD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28C7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Prihodi od prodaje nefinancijske imovine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36A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889A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4A5D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213,62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772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270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0134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44D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E99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D9E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9660A1" w:rsidRPr="009660A1" w14:paraId="71B02855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C180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1.1.2. PRIMICI OD FINANCIJSKE IMOVINE I ZADUŽIVANJA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11D2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FA5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031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C83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188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EDB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38CE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75E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D02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9660A1" w:rsidRPr="009660A1" w14:paraId="5EB97E57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084ADB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1.2. PRENESENA SREDSTVA IZ PRETHODNE GODINE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2C5E57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3.382.264,97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2C24F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2.640.712,07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921CC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78,08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66AF0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54492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88035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4D8B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2B335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5E178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9660A1" w:rsidRPr="009660A1" w14:paraId="36C63340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30C9D1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 RASHODI I IZDACI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BB143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15.127.450,40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03722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19.942.687,12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3EF26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131,83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E6F22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E57321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79,77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7E771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AC108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034DC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CBCEB8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32AA7A16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8DFE3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2.1. RASHODI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1E5C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14.727.450,40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B75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19.542.687,12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BA6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132,70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EC82F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15.507.600,00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26BB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79,35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57F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B50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83,82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025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12.999.000,00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6CF4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6E37B2DF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A66BF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9589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950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8C9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112,77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E65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6246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82,49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FF91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471A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97,12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DC6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036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781AFBF1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00E8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BF3D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63C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69E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411,00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03D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B81A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67,34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7A05B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F6D8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21,39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46F7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209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9660A1" w:rsidRPr="009660A1" w14:paraId="49A82CCD" w14:textId="77777777" w:rsidTr="00711A0E">
        <w:trPr>
          <w:trHeight w:val="312"/>
          <w:jc w:val="center"/>
        </w:trPr>
        <w:tc>
          <w:tcPr>
            <w:tcW w:w="4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03F44" w14:textId="77777777" w:rsidR="009660A1" w:rsidRPr="009660A1" w:rsidRDefault="009660A1" w:rsidP="009660A1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2.2. IZDACI ZA FINANCIJSKU IMOVINU I OTPLATE ZAJMOVA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F124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B8F6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88C3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9810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88BE5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7E32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323C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51220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4FF6E" w14:textId="77777777" w:rsidR="009660A1" w:rsidRPr="009660A1" w:rsidRDefault="009660A1" w:rsidP="009660A1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660A1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</w:tbl>
    <w:p w14:paraId="53CB8877" w14:textId="77777777" w:rsidR="009660A1" w:rsidRDefault="009660A1" w:rsidP="005B4DD6">
      <w:pPr>
        <w:pStyle w:val="Odlomakpopisa"/>
        <w:spacing w:before="240" w:after="240"/>
        <w:ind w:left="0"/>
        <w:rPr>
          <w:rFonts w:ascii="Arial" w:hAnsi="Arial" w:cs="Arial"/>
          <w:sz w:val="22"/>
          <w:szCs w:val="22"/>
        </w:rPr>
      </w:pPr>
    </w:p>
    <w:p w14:paraId="423F2ED2" w14:textId="77777777" w:rsidR="006311AA" w:rsidRDefault="006311AA" w:rsidP="005B4DD6">
      <w:pPr>
        <w:pStyle w:val="Odlomakpopisa"/>
        <w:spacing w:before="240" w:after="240"/>
        <w:ind w:left="0"/>
        <w:rPr>
          <w:rFonts w:ascii="Arial" w:hAnsi="Arial" w:cs="Arial"/>
          <w:sz w:val="22"/>
          <w:szCs w:val="22"/>
        </w:rPr>
        <w:sectPr w:rsidR="006311AA" w:rsidSect="00470464">
          <w:head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F41638" w14:textId="77777777" w:rsidR="0090162A" w:rsidRPr="000A457F" w:rsidRDefault="0090162A" w:rsidP="00A22B8F">
      <w:r w:rsidRPr="00E26015">
        <w:lastRenderedPageBreak/>
        <w:t>Prijedlog financijskog plana za 202</w:t>
      </w:r>
      <w:r w:rsidR="00F74E88" w:rsidRPr="00E26015">
        <w:t>6</w:t>
      </w:r>
      <w:r w:rsidRPr="00E26015">
        <w:t xml:space="preserve">. godinu (ukupni rashodi i izdaci) </w:t>
      </w:r>
      <w:r w:rsidR="001D1134" w:rsidRPr="00E26015">
        <w:t>iznos</w:t>
      </w:r>
      <w:r w:rsidR="000A457F" w:rsidRPr="00E26015">
        <w:t>e</w:t>
      </w:r>
      <w:r w:rsidR="001D1134" w:rsidRPr="00E26015">
        <w:t xml:space="preserve"> </w:t>
      </w:r>
      <w:r w:rsidR="00F74E88" w:rsidRPr="00E26015">
        <w:t>15.907.600,00</w:t>
      </w:r>
      <w:r w:rsidR="00FF1A43" w:rsidRPr="00E26015">
        <w:t xml:space="preserve"> </w:t>
      </w:r>
      <w:r w:rsidR="00F74E88" w:rsidRPr="00E26015">
        <w:t>eura</w:t>
      </w:r>
      <w:r w:rsidRPr="00E26015">
        <w:t xml:space="preserve">, što predstavlja </w:t>
      </w:r>
      <w:r w:rsidR="000A457F" w:rsidRPr="00E26015">
        <w:t>smanjenje</w:t>
      </w:r>
      <w:r w:rsidRPr="00E26015">
        <w:t xml:space="preserve"> za </w:t>
      </w:r>
      <w:r w:rsidR="00F74E88" w:rsidRPr="00E26015">
        <w:t>4.035.087,12</w:t>
      </w:r>
      <w:r w:rsidR="00FF1A43" w:rsidRPr="00E26015">
        <w:t xml:space="preserve"> </w:t>
      </w:r>
      <w:r w:rsidR="00F74E88" w:rsidRPr="00E26015">
        <w:t>eura</w:t>
      </w:r>
      <w:r w:rsidR="00DA179A" w:rsidRPr="00E26015">
        <w:t xml:space="preserve">, odnosno za </w:t>
      </w:r>
      <w:r w:rsidR="00F74E88" w:rsidRPr="00E26015">
        <w:t>20,23</w:t>
      </w:r>
      <w:r w:rsidR="00DA179A" w:rsidRPr="00E26015">
        <w:t>% u odnosu na plan za 202</w:t>
      </w:r>
      <w:r w:rsidR="00F74E88" w:rsidRPr="00E26015">
        <w:t>5</w:t>
      </w:r>
      <w:r w:rsidR="00DA179A" w:rsidRPr="00E26015">
        <w:t>. godinu.</w:t>
      </w:r>
    </w:p>
    <w:p w14:paraId="0B05135A" w14:textId="44799397" w:rsidR="00DA179A" w:rsidRPr="000A457F" w:rsidRDefault="00DA179A" w:rsidP="00A22B8F">
      <w:r w:rsidRPr="000A457F">
        <w:t>Projekcija rashoda i izdataka za 202</w:t>
      </w:r>
      <w:r w:rsidR="00F74E88">
        <w:t>7</w:t>
      </w:r>
      <w:r w:rsidRPr="000A457F">
        <w:t>. godinu iznos</w:t>
      </w:r>
      <w:r w:rsidR="00D826C2" w:rsidRPr="000A457F">
        <w:t xml:space="preserve">i </w:t>
      </w:r>
      <w:r w:rsidR="00F74E88">
        <w:t>13.399.000,00</w:t>
      </w:r>
      <w:r w:rsidR="00FF1A43">
        <w:t xml:space="preserve"> </w:t>
      </w:r>
      <w:r w:rsidR="00F74E88">
        <w:t>eura</w:t>
      </w:r>
      <w:r w:rsidR="00BB4CF2" w:rsidRPr="000A457F">
        <w:t xml:space="preserve"> (</w:t>
      </w:r>
      <w:r w:rsidR="00BB50F0">
        <w:t>smanjenje</w:t>
      </w:r>
      <w:r w:rsidR="00E2673F">
        <w:t xml:space="preserve"> </w:t>
      </w:r>
      <w:r w:rsidR="00BB4CF2" w:rsidRPr="000A457F">
        <w:t xml:space="preserve">od </w:t>
      </w:r>
      <w:r w:rsidR="00C02100">
        <w:t>15,77</w:t>
      </w:r>
      <w:r w:rsidR="00BB4CF2" w:rsidRPr="000A457F">
        <w:t>% u odnosu na 202</w:t>
      </w:r>
      <w:r w:rsidR="00C02100">
        <w:t>6</w:t>
      </w:r>
      <w:r w:rsidR="00BB4CF2" w:rsidRPr="000A457F">
        <w:t>. godinu)</w:t>
      </w:r>
      <w:r w:rsidR="006A6659" w:rsidRPr="000A457F">
        <w:t>, dok su projekcije za 202</w:t>
      </w:r>
      <w:r w:rsidR="00C02100">
        <w:t>8</w:t>
      </w:r>
      <w:r w:rsidR="006A6659" w:rsidRPr="000A457F">
        <w:t>. godinu planirane</w:t>
      </w:r>
      <w:r w:rsidR="00015D2F" w:rsidRPr="000A457F">
        <w:t xml:space="preserve"> u visini od </w:t>
      </w:r>
      <w:r w:rsidR="00C02100">
        <w:t>13.399.000,00</w:t>
      </w:r>
      <w:r w:rsidR="00FF1A43">
        <w:t xml:space="preserve"> </w:t>
      </w:r>
      <w:r w:rsidR="00C02100">
        <w:t>eura (na istoj razini kao i 2027. godine)</w:t>
      </w:r>
      <w:r w:rsidR="00015D2F" w:rsidRPr="000A457F">
        <w:t>.</w:t>
      </w:r>
      <w:r w:rsidRPr="000A457F">
        <w:t xml:space="preserve"> </w:t>
      </w:r>
      <w:r w:rsidR="00EF5AA3" w:rsidRPr="000A457F">
        <w:t xml:space="preserve">Projekcije se planiraju u manjim iznosima budući da prilikom izrade plana nisu poznati </w:t>
      </w:r>
      <w:r w:rsidR="00BB4CF2" w:rsidRPr="000A457F">
        <w:t>podaci o pomoćima od subj</w:t>
      </w:r>
      <w:r w:rsidR="00D826C2" w:rsidRPr="000A457F">
        <w:t xml:space="preserve">ekata unutar općeg proračuna </w:t>
      </w:r>
      <w:r w:rsidR="006422DE" w:rsidRPr="000A457F">
        <w:t xml:space="preserve">kao </w:t>
      </w:r>
      <w:r w:rsidR="00D826C2" w:rsidRPr="000A457F">
        <w:t>ni</w:t>
      </w:r>
      <w:r w:rsidR="00BB4CF2" w:rsidRPr="000A457F">
        <w:t xml:space="preserve"> o </w:t>
      </w:r>
      <w:r w:rsidR="006422DE" w:rsidRPr="000A457F">
        <w:t xml:space="preserve">mogućim </w:t>
      </w:r>
      <w:r w:rsidR="00BB4CF2" w:rsidRPr="000A457F">
        <w:t>donacijama.</w:t>
      </w:r>
    </w:p>
    <w:p w14:paraId="5CC40F3A" w14:textId="77777777" w:rsidR="00883F84" w:rsidRPr="00E045BA" w:rsidRDefault="005B4DD6" w:rsidP="00266269">
      <w:pPr>
        <w:spacing w:before="120"/>
        <w:rPr>
          <w:rFonts w:eastAsia="Times New Roman"/>
          <w:bCs/>
          <w:lang w:eastAsia="hr-HR"/>
        </w:rPr>
      </w:pPr>
      <w:r w:rsidRPr="00E045BA">
        <w:t xml:space="preserve">U </w:t>
      </w:r>
      <w:r w:rsidRPr="00E045BA">
        <w:rPr>
          <w:rFonts w:eastAsia="Times New Roman"/>
          <w:bCs/>
          <w:lang w:eastAsia="hr-HR"/>
        </w:rPr>
        <w:t>Financi</w:t>
      </w:r>
      <w:r w:rsidR="008F6C7D" w:rsidRPr="00E045BA">
        <w:rPr>
          <w:rFonts w:eastAsia="Times New Roman"/>
          <w:bCs/>
          <w:lang w:eastAsia="hr-HR"/>
        </w:rPr>
        <w:t>jskom</w:t>
      </w:r>
      <w:r w:rsidRPr="00E045BA">
        <w:rPr>
          <w:rFonts w:eastAsia="Times New Roman"/>
          <w:bCs/>
          <w:lang w:eastAsia="hr-HR"/>
        </w:rPr>
        <w:t xml:space="preserve"> plan</w:t>
      </w:r>
      <w:r w:rsidR="008F6C7D" w:rsidRPr="00E045BA">
        <w:rPr>
          <w:rFonts w:eastAsia="Times New Roman"/>
          <w:bCs/>
          <w:lang w:eastAsia="hr-HR"/>
        </w:rPr>
        <w:t>u</w:t>
      </w:r>
      <w:r w:rsidRPr="00E045BA">
        <w:rPr>
          <w:rFonts w:eastAsia="Times New Roman"/>
          <w:bCs/>
          <w:lang w:eastAsia="hr-HR"/>
        </w:rPr>
        <w:t xml:space="preserve"> za 202</w:t>
      </w:r>
      <w:r w:rsidR="00C02100">
        <w:rPr>
          <w:rFonts w:eastAsia="Times New Roman"/>
          <w:bCs/>
          <w:lang w:eastAsia="hr-HR"/>
        </w:rPr>
        <w:t>6</w:t>
      </w:r>
      <w:r w:rsidRPr="00E045BA">
        <w:rPr>
          <w:rFonts w:eastAsia="Times New Roman"/>
          <w:bCs/>
          <w:lang w:eastAsia="hr-HR"/>
        </w:rPr>
        <w:t>. godinu</w:t>
      </w:r>
      <w:r w:rsidR="008F6C7D" w:rsidRPr="00E045BA">
        <w:rPr>
          <w:rFonts w:eastAsia="Times New Roman"/>
          <w:bCs/>
          <w:lang w:eastAsia="hr-HR"/>
        </w:rPr>
        <w:t>,</w:t>
      </w:r>
      <w:r w:rsidRPr="00E045BA">
        <w:rPr>
          <w:rFonts w:eastAsia="Times New Roman"/>
          <w:bCs/>
          <w:lang w:eastAsia="hr-HR"/>
        </w:rPr>
        <w:t xml:space="preserve"> </w:t>
      </w:r>
      <w:r w:rsidR="00D826C2" w:rsidRPr="00E045BA">
        <w:rPr>
          <w:rFonts w:eastAsia="Times New Roman"/>
          <w:bCs/>
          <w:lang w:eastAsia="hr-HR"/>
        </w:rPr>
        <w:t xml:space="preserve">rashodi i izdaci </w:t>
      </w:r>
      <w:r w:rsidR="00C02100">
        <w:rPr>
          <w:rFonts w:eastAsia="Times New Roman"/>
          <w:bCs/>
          <w:lang w:eastAsia="hr-HR"/>
        </w:rPr>
        <w:t>uravnoteženi su sa prihodima i primicima</w:t>
      </w:r>
      <w:r w:rsidR="009C44EB" w:rsidRPr="00E045BA">
        <w:rPr>
          <w:rFonts w:eastAsia="Times New Roman"/>
          <w:bCs/>
          <w:lang w:eastAsia="hr-HR"/>
        </w:rPr>
        <w:t>.</w:t>
      </w:r>
    </w:p>
    <w:p w14:paraId="6889125D" w14:textId="77777777" w:rsidR="005B4DD6" w:rsidRPr="00436F4D" w:rsidRDefault="00FF5AA3" w:rsidP="00EE7E3D">
      <w:pPr>
        <w:pStyle w:val="Naslov3"/>
      </w:pPr>
      <w:bookmarkStart w:id="30" w:name="_Toc528652660"/>
      <w:bookmarkStart w:id="31" w:name="_Toc54345733"/>
      <w:bookmarkStart w:id="32" w:name="_Toc54358499"/>
      <w:bookmarkStart w:id="33" w:name="_Toc54608166"/>
      <w:bookmarkStart w:id="34" w:name="_Toc212113522"/>
      <w:r>
        <w:t xml:space="preserve">OBRAZLOŽENJE </w:t>
      </w:r>
      <w:r w:rsidRPr="00941911">
        <w:t>PRIHODA</w:t>
      </w:r>
      <w:r w:rsidR="005B4DD6" w:rsidRPr="00436F4D">
        <w:t xml:space="preserve"> </w:t>
      </w:r>
      <w:bookmarkEnd w:id="30"/>
      <w:bookmarkEnd w:id="31"/>
      <w:bookmarkEnd w:id="32"/>
      <w:bookmarkEnd w:id="33"/>
      <w:r w:rsidR="009D65A8" w:rsidRPr="00436F4D">
        <w:t>I PRIMI</w:t>
      </w:r>
      <w:r>
        <w:t>TAKA</w:t>
      </w:r>
      <w:bookmarkEnd w:id="34"/>
    </w:p>
    <w:p w14:paraId="6D926202" w14:textId="4A185CE6" w:rsidR="009D65A8" w:rsidRPr="000613E8" w:rsidRDefault="00435B40" w:rsidP="00A22B8F">
      <w:r>
        <w:t>U Financijskom planu za 202</w:t>
      </w:r>
      <w:r w:rsidR="00C02100">
        <w:t>6</w:t>
      </w:r>
      <w:r>
        <w:t>. godinu prihodi su planirani</w:t>
      </w:r>
      <w:r w:rsidR="005B4DD6" w:rsidRPr="00345DEB">
        <w:t xml:space="preserve"> na temelju ostvarenja za 202</w:t>
      </w:r>
      <w:r w:rsidR="00C02100">
        <w:t>5</w:t>
      </w:r>
      <w:r w:rsidR="005B4DD6" w:rsidRPr="00345DEB">
        <w:t xml:space="preserve">. godinu, </w:t>
      </w:r>
      <w:r w:rsidR="0068232A">
        <w:t xml:space="preserve">iskazanim interesima od strane </w:t>
      </w:r>
      <w:r w:rsidR="005B4DD6" w:rsidRPr="00345DEB">
        <w:t xml:space="preserve">jedinica lokalne </w:t>
      </w:r>
      <w:r w:rsidR="0068232A">
        <w:t xml:space="preserve">i regionalne </w:t>
      </w:r>
      <w:r w:rsidR="005B4DD6" w:rsidRPr="00345DEB">
        <w:t xml:space="preserve">samouprave </w:t>
      </w:r>
      <w:r w:rsidR="0068232A">
        <w:t>z</w:t>
      </w:r>
      <w:r w:rsidR="005B4DD6" w:rsidRPr="00345DEB">
        <w:t>a financiranje projekata od zajedničko</w:t>
      </w:r>
      <w:r w:rsidR="00C07662">
        <w:t>g interesa</w:t>
      </w:r>
      <w:r w:rsidR="00DE7F37">
        <w:t>,</w:t>
      </w:r>
      <w:r w:rsidR="00041CC4">
        <w:t xml:space="preserve"> </w:t>
      </w:r>
      <w:r w:rsidR="00C02100" w:rsidRPr="00E26015">
        <w:t xml:space="preserve">sporazuma </w:t>
      </w:r>
      <w:r w:rsidR="00E26015" w:rsidRPr="00E26015">
        <w:t>s Hrvatskim</w:t>
      </w:r>
      <w:r w:rsidR="00711A0E" w:rsidRPr="00E26015">
        <w:t xml:space="preserve"> cesta</w:t>
      </w:r>
      <w:r w:rsidR="00E26015" w:rsidRPr="00E26015">
        <w:t>ma</w:t>
      </w:r>
      <w:r w:rsidR="00711A0E" w:rsidRPr="00E26015">
        <w:t xml:space="preserve"> d.o.o.,</w:t>
      </w:r>
      <w:r w:rsidR="0068232A">
        <w:t xml:space="preserve"> </w:t>
      </w:r>
      <w:r w:rsidR="008425FA">
        <w:rPr>
          <w:rFonts w:asciiTheme="minorHAnsi" w:hAnsiTheme="minorHAnsi" w:cstheme="minorHAnsi"/>
          <w:szCs w:val="22"/>
        </w:rPr>
        <w:t>te Zakona o cestama i pod</w:t>
      </w:r>
      <w:r w:rsidR="005B4DD6" w:rsidRPr="006977A1">
        <w:rPr>
          <w:rFonts w:asciiTheme="minorHAnsi" w:hAnsiTheme="minorHAnsi" w:cstheme="minorHAnsi"/>
          <w:szCs w:val="22"/>
        </w:rPr>
        <w:t>zakonskih akata kojima je određena visina</w:t>
      </w:r>
      <w:r w:rsidR="006977A1" w:rsidRPr="006977A1">
        <w:rPr>
          <w:rFonts w:asciiTheme="minorHAnsi" w:hAnsiTheme="minorHAnsi" w:cstheme="minorHAnsi"/>
          <w:szCs w:val="22"/>
        </w:rPr>
        <w:t xml:space="preserve"> prihoda za posebne namjene (</w:t>
      </w:r>
      <w:r w:rsidR="006977A1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godišnja </w:t>
      </w:r>
      <w:r w:rsidR="00711A0E">
        <w:rPr>
          <w:rFonts w:asciiTheme="minorHAnsi" w:hAnsiTheme="minorHAnsi" w:cstheme="minorHAnsi"/>
          <w:color w:val="000000"/>
          <w:szCs w:val="22"/>
          <w:shd w:val="clear" w:color="auto" w:fill="FFFFFF"/>
        </w:rPr>
        <w:t>naknada za uporabu javnih cesta</w:t>
      </w:r>
      <w:r w:rsidR="006977A1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koja se plaća pri registraciji motornih i priključnih vozila, naknada za izvanredni prijevoz, naknada za korištenje cestovnog zemljišta</w:t>
      </w:r>
      <w:r w:rsidR="00566145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E26015">
        <w:rPr>
          <w:rFonts w:asciiTheme="minorHAnsi" w:hAnsiTheme="minorHAnsi" w:cstheme="minorHAnsi"/>
          <w:color w:val="000000"/>
          <w:szCs w:val="22"/>
          <w:shd w:val="clear" w:color="auto" w:fill="FFFFFF"/>
        </w:rPr>
        <w:t>i obavljanja</w:t>
      </w:r>
      <w:r w:rsidR="00566145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pratećih djelatnosti</w:t>
      </w:r>
      <w:r w:rsidR="00E26015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6977A1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>, naknada za osnivanje prava služnosti i prava građenja na javnoj cesti)</w:t>
      </w:r>
      <w:r w:rsidR="006977A1" w:rsidRPr="006977A1">
        <w:rPr>
          <w:rFonts w:asciiTheme="minorHAnsi" w:hAnsiTheme="minorHAnsi" w:cstheme="minorHAnsi"/>
          <w:szCs w:val="22"/>
        </w:rPr>
        <w:t>.</w:t>
      </w:r>
    </w:p>
    <w:p w14:paraId="23C6D9F8" w14:textId="77777777" w:rsidR="00E534C9" w:rsidRPr="000613E8" w:rsidRDefault="00E534C9" w:rsidP="00E534C9">
      <w:r w:rsidRPr="000613E8">
        <w:t>U 202</w:t>
      </w:r>
      <w:r w:rsidR="0068232A">
        <w:t>6</w:t>
      </w:r>
      <w:r w:rsidRPr="000613E8">
        <w:t>. godin</w:t>
      </w:r>
      <w:r w:rsidR="001D1134" w:rsidRPr="000613E8">
        <w:t>i</w:t>
      </w:r>
      <w:r w:rsidRPr="000613E8">
        <w:t xml:space="preserve"> prihodi </w:t>
      </w:r>
      <w:r w:rsidR="000B7095" w:rsidRPr="000613E8">
        <w:t xml:space="preserve">se </w:t>
      </w:r>
      <w:r w:rsidRPr="000613E8">
        <w:t xml:space="preserve">planiraju u iznosu </w:t>
      </w:r>
      <w:r w:rsidR="00AA79B6" w:rsidRPr="000613E8">
        <w:t xml:space="preserve">od </w:t>
      </w:r>
      <w:r w:rsidR="0068232A">
        <w:t>15.907.600,00</w:t>
      </w:r>
      <w:r w:rsidR="008425FA">
        <w:t xml:space="preserve"> </w:t>
      </w:r>
      <w:r w:rsidR="0068232A">
        <w:t>eura</w:t>
      </w:r>
      <w:r w:rsidRPr="000613E8">
        <w:t xml:space="preserve">, što predstavlja </w:t>
      </w:r>
      <w:r w:rsidR="000613E8" w:rsidRPr="000613E8">
        <w:t>smanjenje</w:t>
      </w:r>
      <w:r w:rsidRPr="000613E8">
        <w:t xml:space="preserve"> </w:t>
      </w:r>
      <w:r w:rsidR="000D4A7F" w:rsidRPr="000613E8">
        <w:t xml:space="preserve">za </w:t>
      </w:r>
      <w:r w:rsidR="0068232A">
        <w:t>20,23</w:t>
      </w:r>
      <w:r w:rsidR="000D4A7F" w:rsidRPr="000613E8">
        <w:t xml:space="preserve">% ili za </w:t>
      </w:r>
      <w:r w:rsidR="0068232A">
        <w:t>4.035.087,12</w:t>
      </w:r>
      <w:r w:rsidR="00B74E47" w:rsidRPr="00B74E47">
        <w:t xml:space="preserve"> </w:t>
      </w:r>
      <w:r w:rsidR="0068232A">
        <w:t>eura</w:t>
      </w:r>
      <w:r w:rsidRPr="000613E8">
        <w:t xml:space="preserve"> u odnosu na </w:t>
      </w:r>
      <w:r w:rsidR="008425FA">
        <w:t>plan prethodne</w:t>
      </w:r>
      <w:r w:rsidRPr="000613E8">
        <w:t xml:space="preserve"> god</w:t>
      </w:r>
      <w:r w:rsidR="008425FA">
        <w:t>ine</w:t>
      </w:r>
      <w:r w:rsidRPr="000613E8">
        <w:t>.</w:t>
      </w:r>
    </w:p>
    <w:p w14:paraId="1EA4C0A9" w14:textId="77777777" w:rsidR="00E534C9" w:rsidRPr="000613E8" w:rsidRDefault="00E534C9" w:rsidP="00E534C9">
      <w:r w:rsidRPr="000613E8">
        <w:t>Prihodi za 202</w:t>
      </w:r>
      <w:r w:rsidR="0068232A">
        <w:t>7</w:t>
      </w:r>
      <w:r w:rsidRPr="000613E8">
        <w:t>. godinu procjenjuju</w:t>
      </w:r>
      <w:r w:rsidR="001477A0" w:rsidRPr="000613E8">
        <w:t xml:space="preserve"> </w:t>
      </w:r>
      <w:r w:rsidR="00AA4D71" w:rsidRPr="000613E8">
        <w:t xml:space="preserve">se </w:t>
      </w:r>
      <w:r w:rsidR="001477A0" w:rsidRPr="000613E8">
        <w:t xml:space="preserve">u iznosu od </w:t>
      </w:r>
      <w:r w:rsidR="0068232A">
        <w:t>13.399.000,00</w:t>
      </w:r>
      <w:r w:rsidR="000B1B6F" w:rsidRPr="000613E8">
        <w:t xml:space="preserve"> </w:t>
      </w:r>
      <w:r w:rsidR="0068232A">
        <w:t>eura</w:t>
      </w:r>
      <w:r w:rsidRPr="000613E8">
        <w:t xml:space="preserve"> (što predstavlja </w:t>
      </w:r>
      <w:r w:rsidR="000613E8" w:rsidRPr="000613E8">
        <w:t>smanjenje</w:t>
      </w:r>
      <w:r w:rsidRPr="000613E8">
        <w:t xml:space="preserve"> od </w:t>
      </w:r>
      <w:r w:rsidR="0068232A">
        <w:t>15,77</w:t>
      </w:r>
      <w:r w:rsidRPr="000613E8">
        <w:t>% u odnosu na 202</w:t>
      </w:r>
      <w:r w:rsidR="0068232A">
        <w:t>6</w:t>
      </w:r>
      <w:r w:rsidRPr="000613E8">
        <w:t>. godinu)</w:t>
      </w:r>
      <w:r w:rsidR="00506CD6" w:rsidRPr="000613E8">
        <w:t>,</w:t>
      </w:r>
      <w:r w:rsidRPr="000613E8">
        <w:t xml:space="preserve"> te </w:t>
      </w:r>
      <w:r w:rsidR="000A6ADC" w:rsidRPr="000613E8">
        <w:t>za 202</w:t>
      </w:r>
      <w:r w:rsidR="0068232A">
        <w:t>8</w:t>
      </w:r>
      <w:r w:rsidR="000A6ADC" w:rsidRPr="000613E8">
        <w:t xml:space="preserve">. godinu u iznosu od </w:t>
      </w:r>
      <w:r w:rsidR="0068232A">
        <w:t>13.399.000,00</w:t>
      </w:r>
      <w:r w:rsidR="00AA4D71">
        <w:t xml:space="preserve"> </w:t>
      </w:r>
      <w:r w:rsidR="0068232A">
        <w:t>eura</w:t>
      </w:r>
      <w:r w:rsidR="000A6ADC" w:rsidRPr="000613E8">
        <w:t xml:space="preserve"> (</w:t>
      </w:r>
      <w:r w:rsidR="0068232A">
        <w:t>ostaje na razini projekcija za 2027. godinu</w:t>
      </w:r>
      <w:r w:rsidR="00041CC4" w:rsidRPr="000613E8">
        <w:t>)</w:t>
      </w:r>
      <w:r w:rsidR="000A6ADC" w:rsidRPr="000613E8">
        <w:t>.</w:t>
      </w:r>
    </w:p>
    <w:p w14:paraId="317FC466" w14:textId="77777777" w:rsidR="000A6ADC" w:rsidRDefault="000A6ADC" w:rsidP="00E534C9">
      <w:r w:rsidRPr="000613E8">
        <w:t>U Financijskom planu za 202</w:t>
      </w:r>
      <w:r w:rsidR="005F26A8">
        <w:t>6</w:t>
      </w:r>
      <w:r w:rsidRPr="000613E8">
        <w:t>. godinu kao i u projekcijama za 202</w:t>
      </w:r>
      <w:r w:rsidR="005F26A8">
        <w:t>7</w:t>
      </w:r>
      <w:r w:rsidRPr="000613E8">
        <w:t>. i 202</w:t>
      </w:r>
      <w:r w:rsidR="005F26A8">
        <w:t>8</w:t>
      </w:r>
      <w:r w:rsidRPr="000613E8">
        <w:t>. godinu primici od financijske imovin</w:t>
      </w:r>
      <w:r w:rsidR="00AA4D71">
        <w:t>e i zaduživanja nisu planirani.</w:t>
      </w:r>
    </w:p>
    <w:p w14:paraId="0D9E4EF4" w14:textId="2122DB38" w:rsidR="005F26A8" w:rsidRDefault="006977A1" w:rsidP="006977A1">
      <w:r w:rsidRPr="00202150">
        <w:t>U strukturi prihoda za 202</w:t>
      </w:r>
      <w:r w:rsidR="00566145">
        <w:t>6</w:t>
      </w:r>
      <w:r w:rsidRPr="00202150">
        <w:t xml:space="preserve">. godinu najveći </w:t>
      </w:r>
      <w:r>
        <w:t>u</w:t>
      </w:r>
      <w:r w:rsidRPr="00202150">
        <w:t>d</w:t>
      </w:r>
      <w:r>
        <w:t>io čine prihodi od imovine (</w:t>
      </w:r>
      <w:r w:rsidR="005F26A8">
        <w:t>84,</w:t>
      </w:r>
      <w:r w:rsidR="00566145">
        <w:t>20</w:t>
      </w:r>
      <w:r w:rsidRPr="00AA4D71">
        <w:t>%)</w:t>
      </w:r>
      <w:r w:rsidR="005F26A8">
        <w:t xml:space="preserve"> </w:t>
      </w:r>
      <w:r w:rsidR="00566145">
        <w:t>i</w:t>
      </w:r>
      <w:r w:rsidRPr="00202150">
        <w:t xml:space="preserve"> pomoći od subjekata unut</w:t>
      </w:r>
      <w:r>
        <w:t>ar općeg proračuna (</w:t>
      </w:r>
      <w:r w:rsidR="00566145">
        <w:t>15,77</w:t>
      </w:r>
      <w:r>
        <w:t>%)</w:t>
      </w:r>
      <w:r w:rsidR="005F26A8">
        <w:t>.</w:t>
      </w:r>
    </w:p>
    <w:p w14:paraId="0D47AE93" w14:textId="77777777" w:rsidR="006977A1" w:rsidRDefault="006977A1" w:rsidP="006977A1">
      <w:r w:rsidRPr="00202150">
        <w:t>U nastavku slijedi ta</w:t>
      </w:r>
      <w:r>
        <w:t>belarni</w:t>
      </w:r>
      <w:r w:rsidRPr="00202150">
        <w:t xml:space="preserve"> prikaz p</w:t>
      </w:r>
      <w:r>
        <w:t>laniranih prihoda poslovanja za 202</w:t>
      </w:r>
      <w:r w:rsidR="005F26A8">
        <w:t>6</w:t>
      </w:r>
      <w:r w:rsidRPr="00202150">
        <w:t>. godinu i projekcija za 202</w:t>
      </w:r>
      <w:r w:rsidR="005F26A8">
        <w:t>7</w:t>
      </w:r>
      <w:r w:rsidRPr="00202150">
        <w:t>. i 202</w:t>
      </w:r>
      <w:r w:rsidR="005F26A8">
        <w:t>8</w:t>
      </w:r>
      <w:r w:rsidRPr="00202150">
        <w:t>. godinu.</w:t>
      </w:r>
    </w:p>
    <w:p w14:paraId="1200FF44" w14:textId="77777777" w:rsidR="005B4DD6" w:rsidRDefault="005B4DD6" w:rsidP="005B4DD6"/>
    <w:p w14:paraId="4B4DA094" w14:textId="77777777" w:rsidR="005B4DD6" w:rsidRPr="0057510D" w:rsidRDefault="005B4DD6" w:rsidP="005B4DD6">
      <w:pPr>
        <w:sectPr w:rsidR="005B4DD6" w:rsidRPr="0057510D" w:rsidSect="004704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16358A" w14:textId="77777777" w:rsidR="00FD44D0" w:rsidRDefault="005B4DD6" w:rsidP="0028758D">
      <w:pPr>
        <w:pStyle w:val="Opistablice"/>
        <w:ind w:left="907" w:hanging="907"/>
        <w:rPr>
          <w:color w:val="auto"/>
        </w:rPr>
      </w:pPr>
      <w:bookmarkStart w:id="35" w:name="_Toc54605801"/>
      <w:bookmarkStart w:id="36" w:name="_Toc54605936"/>
      <w:bookmarkStart w:id="37" w:name="_Toc212113950"/>
      <w:r w:rsidRPr="005A7BBD">
        <w:rPr>
          <w:color w:val="auto"/>
        </w:rPr>
        <w:lastRenderedPageBreak/>
        <w:t xml:space="preserve">Tablica </w:t>
      </w:r>
      <w:r w:rsidR="00AE57C3" w:rsidRPr="005A7BBD">
        <w:rPr>
          <w:noProof/>
          <w:color w:val="auto"/>
        </w:rPr>
        <w:fldChar w:fldCharType="begin"/>
      </w:r>
      <w:r w:rsidR="00AE57C3" w:rsidRPr="005A7BBD">
        <w:rPr>
          <w:noProof/>
          <w:color w:val="auto"/>
        </w:rPr>
        <w:instrText xml:space="preserve"> SEQ Tablica \* ARABIC </w:instrText>
      </w:r>
      <w:r w:rsidR="00AE57C3" w:rsidRPr="005A7BBD">
        <w:rPr>
          <w:noProof/>
          <w:color w:val="auto"/>
        </w:rPr>
        <w:fldChar w:fldCharType="separate"/>
      </w:r>
      <w:r w:rsidR="005420C9">
        <w:rPr>
          <w:noProof/>
          <w:color w:val="auto"/>
        </w:rPr>
        <w:t>2</w:t>
      </w:r>
      <w:r w:rsidR="00AE57C3" w:rsidRPr="005A7BBD">
        <w:rPr>
          <w:noProof/>
          <w:color w:val="auto"/>
        </w:rPr>
        <w:fldChar w:fldCharType="end"/>
      </w:r>
      <w:r w:rsidRPr="005A7BBD">
        <w:rPr>
          <w:color w:val="auto"/>
        </w:rPr>
        <w:t>. Prikaz planiranih prihoda prema ekonomskoj klasifikaciji za razdoblje 202</w:t>
      </w:r>
      <w:r w:rsidR="005F26A8">
        <w:rPr>
          <w:color w:val="auto"/>
        </w:rPr>
        <w:t>6</w:t>
      </w:r>
      <w:r w:rsidRPr="005A7BBD">
        <w:rPr>
          <w:color w:val="auto"/>
        </w:rPr>
        <w:t>. – 202</w:t>
      </w:r>
      <w:r w:rsidR="005F26A8">
        <w:rPr>
          <w:color w:val="auto"/>
        </w:rPr>
        <w:t>8</w:t>
      </w:r>
      <w:r w:rsidRPr="005A7BBD">
        <w:rPr>
          <w:color w:val="auto"/>
        </w:rPr>
        <w:t xml:space="preserve">. godine </w:t>
      </w:r>
      <w:bookmarkEnd w:id="35"/>
      <w:bookmarkEnd w:id="36"/>
      <w:r w:rsidR="00DE391F" w:rsidRPr="002018DA">
        <w:rPr>
          <w:color w:val="auto"/>
        </w:rPr>
        <w:t>u usporedbi s planom za 202</w:t>
      </w:r>
      <w:r w:rsidR="005F26A8">
        <w:rPr>
          <w:color w:val="auto"/>
        </w:rPr>
        <w:t>5</w:t>
      </w:r>
      <w:r w:rsidR="00DE391F" w:rsidRPr="002018DA">
        <w:rPr>
          <w:color w:val="auto"/>
        </w:rPr>
        <w:t>. godinu i izvršenjem za 202</w:t>
      </w:r>
      <w:r w:rsidR="005F26A8">
        <w:rPr>
          <w:color w:val="auto"/>
        </w:rPr>
        <w:t>4</w:t>
      </w:r>
      <w:r w:rsidR="00DE391F" w:rsidRPr="002018DA">
        <w:rPr>
          <w:color w:val="auto"/>
        </w:rPr>
        <w:t>. godinu</w:t>
      </w:r>
      <w:bookmarkEnd w:id="37"/>
    </w:p>
    <w:tbl>
      <w:tblPr>
        <w:tblW w:w="13987" w:type="dxa"/>
        <w:jc w:val="center"/>
        <w:tblLook w:val="04A0" w:firstRow="1" w:lastRow="0" w:firstColumn="1" w:lastColumn="0" w:noHBand="0" w:noVBand="1"/>
      </w:tblPr>
      <w:tblGrid>
        <w:gridCol w:w="4591"/>
        <w:gridCol w:w="1271"/>
        <w:gridCol w:w="1420"/>
        <w:gridCol w:w="719"/>
        <w:gridCol w:w="1271"/>
        <w:gridCol w:w="718"/>
        <w:gridCol w:w="1280"/>
        <w:gridCol w:w="718"/>
        <w:gridCol w:w="1280"/>
        <w:gridCol w:w="719"/>
      </w:tblGrid>
      <w:tr w:rsidR="005A4FA6" w:rsidRPr="005A4FA6" w14:paraId="56AA1B78" w14:textId="77777777" w:rsidTr="005A4FA6">
        <w:trPr>
          <w:trHeight w:val="480"/>
          <w:jc w:val="center"/>
        </w:trPr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DEEC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043C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Izvršenje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2024.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5F6A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Tekući plan 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5BBE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3/2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79FD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Plan 2026.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C363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5/3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9D10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2027.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181A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7/5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5424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2028.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D9D8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9/7</w:t>
            </w:r>
          </w:p>
        </w:tc>
      </w:tr>
      <w:tr w:rsidR="005A4FA6" w:rsidRPr="005A4FA6" w14:paraId="4EB8F5BB" w14:textId="77777777" w:rsidTr="007B521F">
        <w:trPr>
          <w:trHeight w:val="7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A8ED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803C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6C76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3.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F5EF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B076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5.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6228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505B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7.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72E6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8B21B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9.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7367" w14:textId="77777777" w:rsidR="005A4FA6" w:rsidRPr="005A4FA6" w:rsidRDefault="005A4FA6" w:rsidP="005A4FA6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sz w:val="18"/>
                <w:lang w:eastAsia="hr-HR"/>
              </w:rPr>
              <w:t>10.</w:t>
            </w:r>
          </w:p>
        </w:tc>
      </w:tr>
      <w:tr w:rsidR="005A4FA6" w:rsidRPr="005A4FA6" w14:paraId="3AEC0094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7F36E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029D6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14.380.396,50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D351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17.290.223,97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CB51F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13F53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B3880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75C20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A1E98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87B49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2887B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5A4FA6" w:rsidRPr="005A4FA6" w14:paraId="446C7B09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0583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1A9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887.433,71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5FA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3.147.983,19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1B3F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354,73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152E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2.508.600,00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6823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79,69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91E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222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82D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6D4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1C1E72BA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E93B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318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13.042.137,93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20C7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13.102.500,00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496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179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AD0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7372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BC58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ED4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13.395.000,00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DF6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5A4FA6" w:rsidRPr="005A4FA6" w14:paraId="5122EB2F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1579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9CE0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342,78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EFA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AEE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291,73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FBC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3CB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10B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221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652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8E1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56B561A2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5A51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6B30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428.988,76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E4EE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1.035.740,78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60BC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241,44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722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AB18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A25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FDA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DB3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16D2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236CBE7B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7659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Kazne, upravne mjere i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D66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21.493,32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DFD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3.000,00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6AC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13,96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CBA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89F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133,33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5B3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07D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339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B377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5A4FA6" w:rsidRPr="005A4FA6" w14:paraId="040ECD88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D44922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06512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64961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DF63F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213,62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0A287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BEFFE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6CDE6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9CA47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5EC9B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D52D0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362C3E62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9753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187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5.501,00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EB8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11.751,08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90AA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213,62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F2A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7F3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D0E0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D2D4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E45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72F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09A51172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6213B6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Primici od financijske imovine i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9B0C5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35AD5C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48AC8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0F14C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9DD603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80D4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913A2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6FAA5B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E7188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791B9247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F571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Primici od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BE46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758D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47E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9D7F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E18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1AC9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A7EF1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4A902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9A2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5A4FA6" w:rsidRPr="005A4FA6" w14:paraId="7DA54380" w14:textId="77777777" w:rsidTr="007B521F">
        <w:trPr>
          <w:trHeight w:val="340"/>
          <w:jc w:val="center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C79725" w14:textId="77777777" w:rsidR="005A4FA6" w:rsidRPr="005A4FA6" w:rsidRDefault="005A4FA6" w:rsidP="005A4FA6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UKUPNO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FE28E7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14.385.897,50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74042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17.301.975,05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D11F8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120,27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B2FDB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15.907.600,00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BD465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91,94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40CCDA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FF9F15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586EB4E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FDE0C8" w14:textId="77777777" w:rsidR="005A4FA6" w:rsidRPr="005A4FA6" w:rsidRDefault="005A4FA6" w:rsidP="005A4FA6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5A4FA6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</w:tbl>
    <w:p w14:paraId="481B8674" w14:textId="77777777" w:rsidR="006207D3" w:rsidRDefault="006207D3" w:rsidP="009C44EB">
      <w:pPr>
        <w:spacing w:before="120"/>
      </w:pPr>
      <w:r>
        <w:t>Planirani prihodi u 202</w:t>
      </w:r>
      <w:r w:rsidR="005F26A8">
        <w:t>6</w:t>
      </w:r>
      <w:r>
        <w:t xml:space="preserve">. godini kao i procijenjeni </w:t>
      </w:r>
      <w:r w:rsidR="00D27FB6">
        <w:t xml:space="preserve">prihodi </w:t>
      </w:r>
      <w:r>
        <w:t>u 202</w:t>
      </w:r>
      <w:r w:rsidR="005F26A8">
        <w:t>7</w:t>
      </w:r>
      <w:r>
        <w:t>. i 202</w:t>
      </w:r>
      <w:r w:rsidR="005F26A8">
        <w:t>8</w:t>
      </w:r>
      <w:r>
        <w:t>. godini u potpunosti se</w:t>
      </w:r>
      <w:r w:rsidR="00D27FB6">
        <w:t xml:space="preserve"> odnose na prihode poslovanja.</w:t>
      </w:r>
    </w:p>
    <w:p w14:paraId="6301DAD8" w14:textId="77777777" w:rsidR="005B4DD6" w:rsidRPr="00FD4220" w:rsidRDefault="005B4DD6" w:rsidP="00A22B8F">
      <w:pPr>
        <w:spacing w:before="120"/>
      </w:pPr>
      <w:r w:rsidRPr="00FD4220">
        <w:t>U nastavku se daje</w:t>
      </w:r>
      <w:r>
        <w:t xml:space="preserve"> obrazloženje planiranih</w:t>
      </w:r>
      <w:r w:rsidRPr="00FD4220">
        <w:t xml:space="preserve"> prihoda </w:t>
      </w:r>
      <w:r w:rsidR="006207D3">
        <w:t xml:space="preserve">poslovanja </w:t>
      </w:r>
      <w:r w:rsidRPr="00FD4220">
        <w:t xml:space="preserve">iz </w:t>
      </w:r>
      <w:r>
        <w:t>T</w:t>
      </w:r>
      <w:r w:rsidRPr="00FD4220">
        <w:t>ablice 2. prema osnovnim skupinama.</w:t>
      </w:r>
    </w:p>
    <w:p w14:paraId="59356DFA" w14:textId="77777777" w:rsidR="005B4DD6" w:rsidRDefault="005B4DD6" w:rsidP="00A22B8F">
      <w:pPr>
        <w:spacing w:before="120"/>
      </w:pPr>
    </w:p>
    <w:p w14:paraId="71C90408" w14:textId="77777777" w:rsidR="005B4DD6" w:rsidRDefault="005B4DD6" w:rsidP="005B4DD6">
      <w:pPr>
        <w:sectPr w:rsidR="005B4DD6" w:rsidSect="004704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7AC9C8B" w14:textId="77777777" w:rsidR="00A577C1" w:rsidRPr="00345DEB" w:rsidRDefault="00611341" w:rsidP="00A577C1">
      <w:r>
        <w:lastRenderedPageBreak/>
        <w:t>U G</w:t>
      </w:r>
      <w:r w:rsidR="00A577C1" w:rsidRPr="00345DEB">
        <w:t xml:space="preserve">rafikonu 1. </w:t>
      </w:r>
      <w:r w:rsidR="00A577C1">
        <w:t>prikazana je struktura</w:t>
      </w:r>
      <w:r w:rsidR="00A577C1" w:rsidRPr="00345DEB">
        <w:t xml:space="preserve"> pr</w:t>
      </w:r>
      <w:r w:rsidR="00A577C1">
        <w:t>ihoda Financijskog plana za 202</w:t>
      </w:r>
      <w:r w:rsidR="005F26A8">
        <w:t>6</w:t>
      </w:r>
      <w:r w:rsidR="00A577C1" w:rsidRPr="00345DEB">
        <w:t>. godinu prema ekonomskoj klasifikaciji.</w:t>
      </w:r>
    </w:p>
    <w:p w14:paraId="43FE613B" w14:textId="77777777" w:rsidR="00A577C1" w:rsidRPr="00A577C1" w:rsidRDefault="00A577C1" w:rsidP="0028758D">
      <w:pPr>
        <w:pStyle w:val="Opisslike"/>
        <w:keepNext/>
        <w:jc w:val="both"/>
        <w:rPr>
          <w:color w:val="auto"/>
        </w:rPr>
      </w:pPr>
      <w:bookmarkStart w:id="38" w:name="_Toc212113382"/>
      <w:r w:rsidRPr="00A577C1">
        <w:rPr>
          <w:color w:val="auto"/>
        </w:rPr>
        <w:t xml:space="preserve">Grafikon </w:t>
      </w:r>
      <w:r w:rsidRPr="00A577C1">
        <w:rPr>
          <w:color w:val="auto"/>
        </w:rPr>
        <w:fldChar w:fldCharType="begin"/>
      </w:r>
      <w:r w:rsidRPr="00A577C1">
        <w:rPr>
          <w:color w:val="auto"/>
        </w:rPr>
        <w:instrText xml:space="preserve"> SEQ Grafikon \* ARABIC </w:instrText>
      </w:r>
      <w:r w:rsidRPr="00A577C1">
        <w:rPr>
          <w:color w:val="auto"/>
        </w:rPr>
        <w:fldChar w:fldCharType="separate"/>
      </w:r>
      <w:r w:rsidR="005420C9">
        <w:rPr>
          <w:noProof/>
          <w:color w:val="auto"/>
        </w:rPr>
        <w:t>1</w:t>
      </w:r>
      <w:r w:rsidRPr="00A577C1">
        <w:rPr>
          <w:color w:val="auto"/>
        </w:rPr>
        <w:fldChar w:fldCharType="end"/>
      </w:r>
      <w:r w:rsidRPr="00A577C1">
        <w:rPr>
          <w:color w:val="auto"/>
        </w:rPr>
        <w:t>. Struktura prihoda Financijskog plana za 202</w:t>
      </w:r>
      <w:r w:rsidR="000071B4">
        <w:rPr>
          <w:color w:val="auto"/>
        </w:rPr>
        <w:t>6</w:t>
      </w:r>
      <w:r w:rsidRPr="00A577C1">
        <w:rPr>
          <w:color w:val="auto"/>
        </w:rPr>
        <w:t>. godinu</w:t>
      </w:r>
      <w:bookmarkEnd w:id="38"/>
      <w:r w:rsidRPr="00A577C1">
        <w:rPr>
          <w:color w:val="auto"/>
        </w:rPr>
        <w:t xml:space="preserve"> </w:t>
      </w:r>
    </w:p>
    <w:p w14:paraId="10E4DB05" w14:textId="77777777" w:rsidR="00275377" w:rsidRDefault="0017400A" w:rsidP="004D2C7E">
      <w:pPr>
        <w:spacing w:before="12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35079D7" wp14:editId="5F1C94E6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6300000" cy="5400000"/>
            <wp:effectExtent l="0" t="0" r="5715" b="10795"/>
            <wp:wrapSquare wrapText="bothSides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30657" w14:textId="77777777" w:rsidR="005B4DD6" w:rsidRDefault="005B4DD6" w:rsidP="00275377">
      <w:pPr>
        <w:spacing w:before="120"/>
      </w:pPr>
      <w:r w:rsidRPr="00060F76">
        <w:t>U 202</w:t>
      </w:r>
      <w:r w:rsidR="005F26A8">
        <w:t>6</w:t>
      </w:r>
      <w:r w:rsidRPr="00060F76">
        <w:t xml:space="preserve">. godini prihodi poslovanja </w:t>
      </w:r>
      <w:r>
        <w:t xml:space="preserve">planiraju se u iznosu </w:t>
      </w:r>
      <w:r w:rsidR="00950B39">
        <w:t>od</w:t>
      </w:r>
      <w:r w:rsidR="00037E00">
        <w:t xml:space="preserve"> </w:t>
      </w:r>
      <w:r w:rsidR="005F26A8">
        <w:t>15.907.600,00</w:t>
      </w:r>
      <w:r w:rsidR="00611341">
        <w:t xml:space="preserve"> </w:t>
      </w:r>
      <w:r w:rsidR="005F26A8">
        <w:t>eura</w:t>
      </w:r>
      <w:r w:rsidRPr="00060F76">
        <w:t>, a čine ih prihodi od pomoći unutar općeg proračuna</w:t>
      </w:r>
      <w:r w:rsidR="00EF22AA">
        <w:t>,</w:t>
      </w:r>
      <w:r w:rsidRPr="00060F76">
        <w:t xml:space="preserve"> pr</w:t>
      </w:r>
      <w:r w:rsidR="00EF22AA">
        <w:t>ihodi od imovine i ostali prihodi</w:t>
      </w:r>
    </w:p>
    <w:p w14:paraId="0D0701F0" w14:textId="77777777" w:rsidR="005B4DD6" w:rsidRDefault="005B4DD6" w:rsidP="00A22B8F">
      <w:r w:rsidRPr="00060F76">
        <w:t>Prihodi poslovanja za 202</w:t>
      </w:r>
      <w:r w:rsidR="00EF22AA">
        <w:t>7</w:t>
      </w:r>
      <w:r w:rsidRPr="00060F76">
        <w:t>. godinu</w:t>
      </w:r>
      <w:r>
        <w:t xml:space="preserve"> se procjenjuju u iznosu </w:t>
      </w:r>
      <w:r w:rsidR="00081B44">
        <w:t xml:space="preserve">od </w:t>
      </w:r>
      <w:r w:rsidR="00EF22AA">
        <w:t>13.399.000,00</w:t>
      </w:r>
      <w:r w:rsidR="00611341">
        <w:t xml:space="preserve"> </w:t>
      </w:r>
      <w:r w:rsidR="00EF22AA">
        <w:t>eura</w:t>
      </w:r>
      <w:r w:rsidRPr="00060F76">
        <w:t xml:space="preserve">, </w:t>
      </w:r>
      <w:r w:rsidR="007F74EB">
        <w:t>te za 202</w:t>
      </w:r>
      <w:r w:rsidR="00EF22AA">
        <w:t>8</w:t>
      </w:r>
      <w:r w:rsidR="007F74EB">
        <w:t xml:space="preserve">. </w:t>
      </w:r>
      <w:r w:rsidR="00615C45">
        <w:t xml:space="preserve">godinu u iznosu od </w:t>
      </w:r>
      <w:r w:rsidR="00EF22AA">
        <w:t>13.399.000,00</w:t>
      </w:r>
      <w:r w:rsidR="007F74EB">
        <w:t xml:space="preserve"> </w:t>
      </w:r>
      <w:r w:rsidR="00EF22AA">
        <w:t>eura</w:t>
      </w:r>
      <w:r w:rsidRPr="00060F76">
        <w:t>.</w:t>
      </w:r>
    </w:p>
    <w:p w14:paraId="60E20EDB" w14:textId="77777777" w:rsidR="001F3F5C" w:rsidRDefault="001F3F5C" w:rsidP="00B52742">
      <w:pPr>
        <w:pStyle w:val="Naslov4"/>
      </w:pPr>
      <w:bookmarkStart w:id="39" w:name="_Toc212113523"/>
      <w:r>
        <w:t>PRIHODI POSLOVANJA</w:t>
      </w:r>
      <w:bookmarkEnd w:id="39"/>
    </w:p>
    <w:p w14:paraId="47C8C14D" w14:textId="4BF6D3B5" w:rsidR="00612114" w:rsidRDefault="005B4DD6" w:rsidP="00A22B8F">
      <w:r w:rsidRPr="00060F76">
        <w:rPr>
          <w:b/>
        </w:rPr>
        <w:t>Prihodi od pomoći od subjekata unutar općeg proračuna</w:t>
      </w:r>
      <w:r w:rsidRPr="00060F76">
        <w:t xml:space="preserve"> </w:t>
      </w:r>
      <w:r w:rsidR="00EF22AA">
        <w:t>u 2026</w:t>
      </w:r>
      <w:r w:rsidR="008D178A">
        <w:t>.</w:t>
      </w:r>
      <w:r w:rsidR="00EF22AA">
        <w:t xml:space="preserve"> godini p</w:t>
      </w:r>
      <w:r w:rsidRPr="00060F76">
        <w:t>laniraju se u</w:t>
      </w:r>
      <w:r>
        <w:t xml:space="preserve"> iznosu</w:t>
      </w:r>
      <w:r w:rsidR="00081B44">
        <w:t xml:space="preserve"> od</w:t>
      </w:r>
      <w:r w:rsidR="0038449C">
        <w:t xml:space="preserve"> </w:t>
      </w:r>
      <w:r w:rsidR="00EF22AA">
        <w:t>2.508.600,00</w:t>
      </w:r>
      <w:r w:rsidR="00611341">
        <w:t xml:space="preserve"> </w:t>
      </w:r>
      <w:r w:rsidR="00EF22AA">
        <w:t>eura</w:t>
      </w:r>
      <w:r w:rsidR="00081B44">
        <w:t>,</w:t>
      </w:r>
      <w:r w:rsidR="00F5304F">
        <w:t xml:space="preserve"> što je</w:t>
      </w:r>
      <w:r w:rsidR="008D178A">
        <w:t xml:space="preserve"> za</w:t>
      </w:r>
      <w:r w:rsidR="00F5304F">
        <w:t xml:space="preserve"> </w:t>
      </w:r>
      <w:r w:rsidR="008D178A">
        <w:t xml:space="preserve">639.383,19 eura ili </w:t>
      </w:r>
      <w:r w:rsidR="00EF22AA">
        <w:t>20,31</w:t>
      </w:r>
      <w:r>
        <w:t xml:space="preserve">% </w:t>
      </w:r>
      <w:r w:rsidR="00E928DC">
        <w:t>manje</w:t>
      </w:r>
      <w:r w:rsidRPr="00060F76">
        <w:t xml:space="preserve"> u odn</w:t>
      </w:r>
      <w:r>
        <w:t>osu na 202</w:t>
      </w:r>
      <w:r w:rsidR="00EF22AA">
        <w:t>5</w:t>
      </w:r>
      <w:r w:rsidRPr="00060F76">
        <w:t>. godinu, a čine i</w:t>
      </w:r>
      <w:r w:rsidR="002B6738">
        <w:t>h pomoći iz proračuna grad</w:t>
      </w:r>
      <w:r w:rsidR="0008390A">
        <w:t>a Bakra i Primorsko–</w:t>
      </w:r>
      <w:r w:rsidR="00EF22AA">
        <w:t>goranske županije za financiranje pr</w:t>
      </w:r>
      <w:r w:rsidR="008D178A">
        <w:t>o</w:t>
      </w:r>
      <w:r w:rsidR="00EF22AA">
        <w:t>jekta od zajedničkog i</w:t>
      </w:r>
      <w:r>
        <w:t>nteresa</w:t>
      </w:r>
      <w:r w:rsidR="002B6738">
        <w:t xml:space="preserve">, te od pomoći </w:t>
      </w:r>
      <w:r w:rsidR="00615C45">
        <w:t>društva Hrvatske ceste d.o.o.</w:t>
      </w:r>
    </w:p>
    <w:p w14:paraId="5724A6F6" w14:textId="77777777" w:rsidR="00612114" w:rsidRDefault="00612114">
      <w:pPr>
        <w:spacing w:after="160" w:line="259" w:lineRule="auto"/>
        <w:jc w:val="left"/>
      </w:pPr>
      <w:r>
        <w:br w:type="page"/>
      </w:r>
    </w:p>
    <w:p w14:paraId="5B60CA03" w14:textId="3F0E465B" w:rsidR="00A577C1" w:rsidRDefault="00052A1D" w:rsidP="00A22B8F">
      <w:r>
        <w:lastRenderedPageBreak/>
        <w:t>P</w:t>
      </w:r>
      <w:r w:rsidR="002B6738">
        <w:t>ri</w:t>
      </w:r>
      <w:r w:rsidR="00611341">
        <w:t xml:space="preserve">kaz </w:t>
      </w:r>
      <w:r w:rsidR="0008390A">
        <w:t>pomoći od subjekata unutar općeg proračuna</w:t>
      </w:r>
      <w:r w:rsidR="00611341">
        <w:t xml:space="preserve"> nalazi se u T</w:t>
      </w:r>
      <w:r w:rsidR="0008390A">
        <w:t>ablici</w:t>
      </w:r>
      <w:r w:rsidR="008C0CFC">
        <w:t xml:space="preserve"> </w:t>
      </w:r>
      <w:r w:rsidR="002B6738">
        <w:t>3.</w:t>
      </w:r>
    </w:p>
    <w:p w14:paraId="56504563" w14:textId="77777777" w:rsidR="00BC7EF6" w:rsidRDefault="005B4DD6" w:rsidP="0028758D">
      <w:pPr>
        <w:pStyle w:val="Opistablice"/>
      </w:pPr>
      <w:bookmarkStart w:id="40" w:name="_Toc528590318"/>
      <w:bookmarkStart w:id="41" w:name="_Toc54605802"/>
      <w:bookmarkStart w:id="42" w:name="_Toc54605937"/>
      <w:bookmarkStart w:id="43" w:name="_Toc212113951"/>
      <w:r w:rsidRPr="00BC7EF6">
        <w:t xml:space="preserve">Tablica </w:t>
      </w:r>
      <w:r w:rsidR="00AE57C3" w:rsidRPr="00BC7EF6">
        <w:rPr>
          <w:noProof/>
        </w:rPr>
        <w:fldChar w:fldCharType="begin"/>
      </w:r>
      <w:r w:rsidR="00AE57C3" w:rsidRPr="00BC7EF6">
        <w:rPr>
          <w:noProof/>
        </w:rPr>
        <w:instrText xml:space="preserve"> SEQ Tablica \* ARABIC </w:instrText>
      </w:r>
      <w:r w:rsidR="00AE57C3" w:rsidRPr="00BC7EF6">
        <w:rPr>
          <w:noProof/>
        </w:rPr>
        <w:fldChar w:fldCharType="separate"/>
      </w:r>
      <w:r w:rsidR="005420C9">
        <w:rPr>
          <w:noProof/>
        </w:rPr>
        <w:t>3</w:t>
      </w:r>
      <w:r w:rsidR="00AE57C3" w:rsidRPr="00BC7EF6">
        <w:rPr>
          <w:noProof/>
        </w:rPr>
        <w:fldChar w:fldCharType="end"/>
      </w:r>
      <w:r w:rsidRPr="00BC7EF6">
        <w:t>. Prika</w:t>
      </w:r>
      <w:r w:rsidR="005C502A">
        <w:t xml:space="preserve">z pomoći </w:t>
      </w:r>
      <w:bookmarkEnd w:id="40"/>
      <w:bookmarkEnd w:id="41"/>
      <w:bookmarkEnd w:id="42"/>
      <w:r w:rsidR="008C0CFC">
        <w:t xml:space="preserve">od subjekata </w:t>
      </w:r>
      <w:r w:rsidR="00BA274A">
        <w:t>unutar općeg proračuna u 202</w:t>
      </w:r>
      <w:r w:rsidR="00EF22AA">
        <w:t>6</w:t>
      </w:r>
      <w:r w:rsidR="008C0CFC">
        <w:t>. godini</w:t>
      </w:r>
      <w:bookmarkEnd w:id="43"/>
    </w:p>
    <w:tbl>
      <w:tblPr>
        <w:tblW w:w="9172" w:type="dxa"/>
        <w:tblLook w:val="04A0" w:firstRow="1" w:lastRow="0" w:firstColumn="1" w:lastColumn="0" w:noHBand="0" w:noVBand="1"/>
      </w:tblPr>
      <w:tblGrid>
        <w:gridCol w:w="988"/>
        <w:gridCol w:w="1701"/>
        <w:gridCol w:w="3393"/>
        <w:gridCol w:w="1389"/>
        <w:gridCol w:w="1701"/>
      </w:tblGrid>
      <w:tr w:rsidR="00A05A43" w:rsidRPr="00BA274A" w14:paraId="1143B054" w14:textId="77777777" w:rsidTr="007B521F">
        <w:trPr>
          <w:trHeight w:val="4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B9E9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Oznaka ceste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FC69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Dionica/Lokacija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F6AC" w14:textId="77777777" w:rsidR="00A05A43" w:rsidRPr="00BA274A" w:rsidRDefault="00792935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Županija/</w:t>
            </w:r>
            <w:r w:rsidR="00A05A43"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1CF8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32ED" w14:textId="77777777" w:rsidR="00A05A43" w:rsidRPr="00BA274A" w:rsidRDefault="00A05A43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planirana vrijednost </w:t>
            </w:r>
          </w:p>
        </w:tc>
      </w:tr>
      <w:tr w:rsidR="005E636E" w:rsidRPr="00BA274A" w14:paraId="55A40827" w14:textId="77777777" w:rsidTr="007B521F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2E4D" w14:textId="77777777" w:rsidR="005E636E" w:rsidRPr="00BA274A" w:rsidRDefault="005E636E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ŽC 5068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2B20" w14:textId="77777777" w:rsidR="005E636E" w:rsidRPr="00BA274A" w:rsidRDefault="008D178A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Melnice</w:t>
            </w:r>
            <w:proofErr w:type="spellEnd"/>
            <w:r w:rsidR="00CD5063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-</w:t>
            </w:r>
            <w:r w:rsidR="00CD5063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Janaf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1484" w14:textId="0D6A84E0" w:rsidR="005E636E" w:rsidRPr="00BA274A" w:rsidRDefault="0008390A" w:rsidP="005E636E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Primorsko-</w:t>
            </w:r>
            <w:r w:rsidR="005E636E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goranska županija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ADAB" w14:textId="77777777" w:rsidR="005E636E" w:rsidRPr="00BA274A" w:rsidRDefault="005E636E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229.750,00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6F49" w14:textId="77777777" w:rsidR="005E636E" w:rsidRPr="00BA274A" w:rsidRDefault="005E636E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919.000,00</w:t>
            </w:r>
          </w:p>
        </w:tc>
      </w:tr>
      <w:tr w:rsidR="005E636E" w:rsidRPr="005E636E" w14:paraId="61903A84" w14:textId="77777777" w:rsidTr="007B521F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A8B2" w14:textId="77777777" w:rsidR="005E636E" w:rsidRPr="005E636E" w:rsidRDefault="005E636E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ŽC 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70E" w14:textId="77777777" w:rsidR="005E636E" w:rsidRPr="005E636E" w:rsidRDefault="00CD5063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Melnice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- Janaf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504" w14:textId="77777777" w:rsidR="005E636E" w:rsidRPr="005E636E" w:rsidRDefault="005E636E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Bakar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3562" w14:textId="77777777" w:rsidR="005E636E" w:rsidRPr="005E636E" w:rsidRDefault="005E636E" w:rsidP="005E636E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137.850,00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BCA7" w14:textId="77777777" w:rsidR="005E636E" w:rsidRPr="005E636E" w:rsidRDefault="005E636E" w:rsidP="005E636E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BA274A" w:rsidRPr="00BA274A" w14:paraId="284CA4FB" w14:textId="77777777" w:rsidTr="007B521F">
        <w:trPr>
          <w:trHeight w:val="340"/>
        </w:trPr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21D0DD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UKUPNO </w:t>
            </w:r>
            <w:r w:rsidR="00EF22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ŽUPANIJA/</w:t>
            </w: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GRADOVI/OPĆINE</w:t>
            </w:r>
            <w:r w:rsidR="00EF22A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56923E" w14:textId="77777777" w:rsidR="00BA274A" w:rsidRPr="00BA274A" w:rsidRDefault="00EF22A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367.600,00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3513FC" w14:textId="77777777" w:rsidR="00BA274A" w:rsidRPr="00BA274A" w:rsidRDefault="00792935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919.000,00</w:t>
            </w:r>
          </w:p>
        </w:tc>
      </w:tr>
      <w:tr w:rsidR="00BA274A" w:rsidRPr="00BA274A" w14:paraId="275A6EEB" w14:textId="77777777" w:rsidTr="007B521F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0388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Oznaka ceste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43CA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Dionica/Lokacija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4585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Subjekt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CE71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Iznos sufinanciranja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97B3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Ukupna planirana vrijednost </w:t>
            </w:r>
          </w:p>
        </w:tc>
      </w:tr>
      <w:tr w:rsidR="00BA274A" w:rsidRPr="00BA274A" w14:paraId="766C793B" w14:textId="77777777" w:rsidTr="007B521F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EC63" w14:textId="77777777" w:rsidR="00BA274A" w:rsidRPr="00BA274A" w:rsidRDefault="00C64DDF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ŽC</w:t>
            </w:r>
            <w:r w:rsidR="00512922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BA274A"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5033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6296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Kuželj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FF6A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6710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2.141.000,00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BDD5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2.427.129,35</w:t>
            </w:r>
          </w:p>
        </w:tc>
      </w:tr>
      <w:tr w:rsidR="00BA274A" w:rsidRPr="00BA274A" w14:paraId="4ED4E78D" w14:textId="77777777" w:rsidTr="007B521F">
        <w:trPr>
          <w:trHeight w:val="340"/>
        </w:trPr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3B901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8D3CD9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2.141.000,00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64105F" w14:textId="77777777" w:rsidR="00BA274A" w:rsidRPr="00BA274A" w:rsidRDefault="00BA274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2.427.129,35</w:t>
            </w:r>
          </w:p>
        </w:tc>
      </w:tr>
      <w:tr w:rsidR="00BA274A" w:rsidRPr="00BA274A" w14:paraId="77200A13" w14:textId="77777777" w:rsidTr="007B521F">
        <w:trPr>
          <w:trHeight w:val="340"/>
        </w:trPr>
        <w:tc>
          <w:tcPr>
            <w:tcW w:w="6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58C3DA4C" w14:textId="77777777" w:rsidR="00BA274A" w:rsidRPr="00BA274A" w:rsidRDefault="00BA274A" w:rsidP="00BA274A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A274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SVEUKUPNO SUFINANCIRANJA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6C9A79C9" w14:textId="77777777" w:rsidR="00BA274A" w:rsidRPr="00BA274A" w:rsidRDefault="00EF22AA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2.508.600,00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7D3F0E99" w14:textId="77777777" w:rsidR="00BA274A" w:rsidRPr="00BA274A" w:rsidRDefault="00792935" w:rsidP="00BA274A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3.346.129,35</w:t>
            </w:r>
          </w:p>
        </w:tc>
      </w:tr>
    </w:tbl>
    <w:p w14:paraId="232F7CE8" w14:textId="40997DB4" w:rsidR="0026744E" w:rsidRDefault="006422DE" w:rsidP="00D43E2E">
      <w:pPr>
        <w:spacing w:before="120" w:after="0"/>
        <w:rPr>
          <w:rFonts w:asciiTheme="minorHAnsi" w:hAnsiTheme="minorHAnsi" w:cstheme="minorHAnsi"/>
        </w:rPr>
      </w:pPr>
      <w:r w:rsidRPr="007E5F8E">
        <w:rPr>
          <w:rFonts w:asciiTheme="minorHAnsi" w:hAnsiTheme="minorHAnsi" w:cstheme="minorHAnsi"/>
        </w:rPr>
        <w:t>U 202</w:t>
      </w:r>
      <w:r w:rsidR="00792935">
        <w:rPr>
          <w:rFonts w:asciiTheme="minorHAnsi" w:hAnsiTheme="minorHAnsi" w:cstheme="minorHAnsi"/>
        </w:rPr>
        <w:t>6</w:t>
      </w:r>
      <w:r w:rsidRPr="007E5F8E">
        <w:rPr>
          <w:rFonts w:asciiTheme="minorHAnsi" w:hAnsiTheme="minorHAnsi" w:cstheme="minorHAnsi"/>
        </w:rPr>
        <w:t>. godini planira</w:t>
      </w:r>
      <w:r w:rsidR="007E5F8E" w:rsidRPr="007E5F8E">
        <w:rPr>
          <w:rFonts w:asciiTheme="minorHAnsi" w:hAnsiTheme="minorHAnsi" w:cstheme="minorHAnsi"/>
        </w:rPr>
        <w:t xml:space="preserve">ju se pomoći od </w:t>
      </w:r>
      <w:r w:rsidR="0026744E">
        <w:rPr>
          <w:rFonts w:asciiTheme="minorHAnsi" w:hAnsiTheme="minorHAnsi" w:cstheme="minorHAnsi"/>
        </w:rPr>
        <w:t xml:space="preserve">Grada Bakra i Primorsko-goranske županije za financiranje sanacije kolnika te rješavanje oborinske odvodnje na ŽC 5068, od </w:t>
      </w:r>
      <w:proofErr w:type="spellStart"/>
      <w:r w:rsidR="0026744E">
        <w:rPr>
          <w:rFonts w:asciiTheme="minorHAnsi" w:hAnsiTheme="minorHAnsi" w:cstheme="minorHAnsi"/>
        </w:rPr>
        <w:t>Melnice</w:t>
      </w:r>
      <w:proofErr w:type="spellEnd"/>
      <w:r w:rsidR="0026744E">
        <w:rPr>
          <w:rFonts w:asciiTheme="minorHAnsi" w:hAnsiTheme="minorHAnsi" w:cstheme="minorHAnsi"/>
        </w:rPr>
        <w:t xml:space="preserve"> do priključka za JANAF. Ukupna vrijednost sanacije je 919.000,00 eura</w:t>
      </w:r>
      <w:r w:rsidR="00CD5063">
        <w:rPr>
          <w:rFonts w:asciiTheme="minorHAnsi" w:hAnsiTheme="minorHAnsi" w:cstheme="minorHAnsi"/>
        </w:rPr>
        <w:t>.</w:t>
      </w:r>
      <w:r w:rsidR="0026744E">
        <w:rPr>
          <w:rFonts w:asciiTheme="minorHAnsi" w:hAnsiTheme="minorHAnsi" w:cstheme="minorHAnsi"/>
        </w:rPr>
        <w:t xml:space="preserve"> Grad Bakar sufinancira u vrijednosti od 137.850,00 eura, dok Primorsko-goranska županija sufinancira u v</w:t>
      </w:r>
      <w:r w:rsidR="0008390A">
        <w:rPr>
          <w:rFonts w:asciiTheme="minorHAnsi" w:hAnsiTheme="minorHAnsi" w:cstheme="minorHAnsi"/>
        </w:rPr>
        <w:t>rijednosti od 229.750,00 eura.</w:t>
      </w:r>
    </w:p>
    <w:p w14:paraId="6FD78973" w14:textId="3AC3BC06" w:rsidR="0026744E" w:rsidRDefault="0026744E" w:rsidP="00D43E2E">
      <w:pPr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2026</w:t>
      </w:r>
      <w:r w:rsidR="005F4D5C">
        <w:rPr>
          <w:rFonts w:asciiTheme="minorHAnsi" w:hAnsiTheme="minorHAnsi" w:cstheme="minorHAnsi"/>
        </w:rPr>
        <w:t>. godini planiran je i</w:t>
      </w:r>
      <w:r w:rsidR="007E5F8E" w:rsidRPr="007E5F8E">
        <w:rPr>
          <w:rFonts w:asciiTheme="minorHAnsi" w:hAnsiTheme="minorHAnsi" w:cstheme="minorHAnsi"/>
        </w:rPr>
        <w:t xml:space="preserve"> prihod od sufinanciranja </w:t>
      </w:r>
      <w:r w:rsidR="005F4D5C">
        <w:rPr>
          <w:rFonts w:asciiTheme="minorHAnsi" w:hAnsiTheme="minorHAnsi" w:cstheme="minorHAnsi"/>
        </w:rPr>
        <w:t xml:space="preserve">društva </w:t>
      </w:r>
      <w:r w:rsidR="007E5F8E" w:rsidRPr="007E5F8E">
        <w:rPr>
          <w:rFonts w:asciiTheme="minorHAnsi" w:hAnsiTheme="minorHAnsi" w:cstheme="minorHAnsi"/>
        </w:rPr>
        <w:t>Hrvatske ceste d.o.o. za financiranje projekta izmicanja županijske ceste ŽC</w:t>
      </w:r>
      <w:r w:rsidR="004B0450">
        <w:rPr>
          <w:rFonts w:asciiTheme="minorHAnsi" w:hAnsiTheme="minorHAnsi" w:cstheme="minorHAnsi"/>
        </w:rPr>
        <w:t xml:space="preserve"> </w:t>
      </w:r>
      <w:r w:rsidR="007E5F8E" w:rsidRPr="007E5F8E">
        <w:rPr>
          <w:rFonts w:asciiTheme="minorHAnsi" w:hAnsiTheme="minorHAnsi" w:cstheme="minorHAnsi"/>
        </w:rPr>
        <w:t xml:space="preserve">5033 izvan </w:t>
      </w:r>
      <w:r w:rsidR="00E37A6C">
        <w:rPr>
          <w:rFonts w:asciiTheme="minorHAnsi" w:hAnsiTheme="minorHAnsi" w:cstheme="minorHAnsi"/>
        </w:rPr>
        <w:t xml:space="preserve">naselja </w:t>
      </w:r>
      <w:proofErr w:type="spellStart"/>
      <w:r w:rsidR="00E37A6C">
        <w:rPr>
          <w:rFonts w:asciiTheme="minorHAnsi" w:hAnsiTheme="minorHAnsi" w:cstheme="minorHAnsi"/>
        </w:rPr>
        <w:t>Kuželj</w:t>
      </w:r>
      <w:proofErr w:type="spellEnd"/>
      <w:r w:rsidR="00E37A6C">
        <w:rPr>
          <w:rFonts w:asciiTheme="minorHAnsi" w:hAnsiTheme="minorHAnsi" w:cstheme="minorHAnsi"/>
        </w:rPr>
        <w:t xml:space="preserve">, </w:t>
      </w:r>
      <w:proofErr w:type="spellStart"/>
      <w:r w:rsidR="00E37A6C">
        <w:rPr>
          <w:rFonts w:asciiTheme="minorHAnsi" w:hAnsiTheme="minorHAnsi" w:cstheme="minorHAnsi"/>
        </w:rPr>
        <w:t>Grbajel</w:t>
      </w:r>
      <w:proofErr w:type="spellEnd"/>
      <w:r w:rsidR="00E37A6C">
        <w:rPr>
          <w:rFonts w:asciiTheme="minorHAnsi" w:hAnsiTheme="minorHAnsi" w:cstheme="minorHAnsi"/>
        </w:rPr>
        <w:t xml:space="preserve"> i Guče S</w:t>
      </w:r>
      <w:r w:rsidR="007E5F8E" w:rsidRPr="007E5F8E">
        <w:rPr>
          <w:rFonts w:asciiTheme="minorHAnsi" w:hAnsiTheme="minorHAnsi" w:cstheme="minorHAnsi"/>
        </w:rPr>
        <w:t xml:space="preserve">elo u visini </w:t>
      </w:r>
      <w:r w:rsidR="005F4D5C">
        <w:rPr>
          <w:rFonts w:asciiTheme="minorHAnsi" w:hAnsiTheme="minorHAnsi" w:cstheme="minorHAnsi"/>
        </w:rPr>
        <w:t xml:space="preserve">od </w:t>
      </w:r>
      <w:r w:rsidR="00E928DC">
        <w:rPr>
          <w:rFonts w:asciiTheme="minorHAnsi" w:hAnsiTheme="minorHAnsi" w:cstheme="minorHAnsi"/>
        </w:rPr>
        <w:t>2.141.000,00</w:t>
      </w:r>
      <w:r w:rsidR="00E37A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eura.</w:t>
      </w:r>
      <w:r w:rsidR="007E5F8E" w:rsidRPr="007E5F8E">
        <w:rPr>
          <w:rFonts w:asciiTheme="minorHAnsi" w:hAnsiTheme="minorHAnsi" w:cstheme="minorHAnsi"/>
        </w:rPr>
        <w:t xml:space="preserve"> </w:t>
      </w:r>
      <w:r w:rsidR="00CD5063">
        <w:rPr>
          <w:rFonts w:asciiTheme="minorHAnsi" w:hAnsiTheme="minorHAnsi" w:cstheme="minorHAnsi"/>
        </w:rPr>
        <w:t>Nastavak</w:t>
      </w:r>
      <w:r w:rsidR="0008390A">
        <w:rPr>
          <w:rFonts w:asciiTheme="minorHAnsi" w:hAnsiTheme="minorHAnsi" w:cstheme="minorHAnsi"/>
        </w:rPr>
        <w:t xml:space="preserve"> je projekta iz 2025. godine sukladno planiranoj realizaciji radova.</w:t>
      </w:r>
    </w:p>
    <w:p w14:paraId="3AC0F152" w14:textId="4EF652A0" w:rsidR="0026744E" w:rsidRPr="007E5F8E" w:rsidRDefault="00E928DC" w:rsidP="0026744E">
      <w:pPr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Smanjenje prihoda od pomoći u 202</w:t>
      </w:r>
      <w:r w:rsidR="0026744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godini u odnosu na 202</w:t>
      </w:r>
      <w:r w:rsidR="0026744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godi</w:t>
      </w:r>
      <w:r w:rsidR="0008390A">
        <w:rPr>
          <w:rFonts w:asciiTheme="minorHAnsi" w:hAnsiTheme="minorHAnsi" w:cstheme="minorHAnsi"/>
        </w:rPr>
        <w:t>nu odnosi se na manje planirane prihode</w:t>
      </w:r>
      <w:r>
        <w:rPr>
          <w:rFonts w:asciiTheme="minorHAnsi" w:hAnsiTheme="minorHAnsi" w:cstheme="minorHAnsi"/>
        </w:rPr>
        <w:t xml:space="preserve"> od pomoći </w:t>
      </w:r>
      <w:r w:rsidR="0026744E">
        <w:rPr>
          <w:rFonts w:asciiTheme="minorHAnsi" w:hAnsiTheme="minorHAnsi" w:cstheme="minorHAnsi"/>
        </w:rPr>
        <w:t xml:space="preserve">od strane jedinica lokalnih samouprava </w:t>
      </w:r>
      <w:r w:rsidR="0026744E" w:rsidRPr="00D3225F">
        <w:rPr>
          <w:rFonts w:asciiTheme="minorHAnsi" w:hAnsiTheme="minorHAnsi" w:cstheme="minorHAnsi"/>
        </w:rPr>
        <w:t xml:space="preserve">budući da u trenutku izrade Financijskog plana nisu poznati podaci </w:t>
      </w:r>
      <w:r w:rsidR="0026744E" w:rsidRPr="00D3225F">
        <w:t xml:space="preserve">o sufinanciranjima projekata </w:t>
      </w:r>
      <w:r w:rsidR="00CD5063">
        <w:t xml:space="preserve">i sanacija </w:t>
      </w:r>
      <w:r w:rsidR="0026744E" w:rsidRPr="00D3225F">
        <w:t>od zajedničkog interesa.</w:t>
      </w:r>
    </w:p>
    <w:p w14:paraId="5C8CE123" w14:textId="77777777" w:rsidR="0008390A" w:rsidRDefault="00DA0254" w:rsidP="002D77E4">
      <w:pPr>
        <w:spacing w:before="120"/>
      </w:pPr>
      <w:r>
        <w:rPr>
          <w:rFonts w:asciiTheme="minorHAnsi" w:hAnsiTheme="minorHAnsi" w:cstheme="minorHAnsi"/>
        </w:rPr>
        <w:t xml:space="preserve">U 2027. </w:t>
      </w:r>
      <w:r w:rsidR="0026744E">
        <w:rPr>
          <w:rFonts w:asciiTheme="minorHAnsi" w:hAnsiTheme="minorHAnsi" w:cstheme="minorHAnsi"/>
        </w:rPr>
        <w:t xml:space="preserve">i 2028. </w:t>
      </w:r>
      <w:r>
        <w:rPr>
          <w:rFonts w:asciiTheme="minorHAnsi" w:hAnsiTheme="minorHAnsi" w:cstheme="minorHAnsi"/>
        </w:rPr>
        <w:t xml:space="preserve">godini prihodi od pomoći iz inozemstva i unutar općeg proračuna nisu planirani budući u </w:t>
      </w:r>
      <w:r w:rsidR="00E37A6C">
        <w:rPr>
          <w:rFonts w:asciiTheme="minorHAnsi" w:hAnsiTheme="minorHAnsi" w:cstheme="minorHAnsi"/>
        </w:rPr>
        <w:t>trenutku izrade Financijskog plana za 202</w:t>
      </w:r>
      <w:r w:rsidR="0026744E">
        <w:rPr>
          <w:rFonts w:asciiTheme="minorHAnsi" w:hAnsiTheme="minorHAnsi" w:cstheme="minorHAnsi"/>
        </w:rPr>
        <w:t>6</w:t>
      </w:r>
      <w:r w:rsidR="00E37A6C">
        <w:rPr>
          <w:rFonts w:asciiTheme="minorHAnsi" w:hAnsiTheme="minorHAnsi" w:cstheme="minorHAnsi"/>
        </w:rPr>
        <w:t xml:space="preserve">. godinu </w:t>
      </w:r>
      <w:r w:rsidR="0008390A" w:rsidRPr="000A457F">
        <w:t>nisu poznati podaci o pomoćima od subjekata unutar općeg proračuna</w:t>
      </w:r>
      <w:r w:rsidR="0008390A">
        <w:t>.</w:t>
      </w:r>
    </w:p>
    <w:p w14:paraId="0FE5ED8B" w14:textId="77777777" w:rsidR="005B4DD6" w:rsidRPr="00202150" w:rsidRDefault="005B4DD6" w:rsidP="001F059C">
      <w:pPr>
        <w:spacing w:before="120"/>
        <w:rPr>
          <w:color w:val="000000" w:themeColor="text1"/>
        </w:rPr>
      </w:pPr>
      <w:r w:rsidRPr="00202150">
        <w:rPr>
          <w:b/>
          <w:color w:val="000000" w:themeColor="text1"/>
        </w:rPr>
        <w:t>Prihodi od imovine</w:t>
      </w:r>
      <w:r w:rsidRPr="00202150">
        <w:rPr>
          <w:color w:val="000000" w:themeColor="text1"/>
        </w:rPr>
        <w:t xml:space="preserve"> </w:t>
      </w:r>
      <w:r w:rsidR="00CA3BC7">
        <w:rPr>
          <w:color w:val="000000" w:themeColor="text1"/>
        </w:rPr>
        <w:t xml:space="preserve">u 2026. godini planiraju se u iznosu </w:t>
      </w:r>
      <w:r w:rsidR="00CA3BC7" w:rsidRPr="00CA3BC7">
        <w:rPr>
          <w:color w:val="000000" w:themeColor="text1"/>
        </w:rPr>
        <w:t>od 13.395.000,00 eura, što je povećanje od</w:t>
      </w:r>
      <w:r w:rsidR="00CA3BC7">
        <w:rPr>
          <w:color w:val="000000" w:themeColor="text1"/>
        </w:rPr>
        <w:t xml:space="preserve"> 2,23% u odnosu na 2025. godinu, a </w:t>
      </w:r>
      <w:r w:rsidRPr="00202150">
        <w:rPr>
          <w:color w:val="000000" w:themeColor="text1"/>
        </w:rPr>
        <w:t>odnose se na prihode od financijske i nefinancijske imovine</w:t>
      </w:r>
      <w:r w:rsidR="00CA3BC7">
        <w:rPr>
          <w:color w:val="000000" w:themeColor="text1"/>
        </w:rPr>
        <w:t>.</w:t>
      </w:r>
      <w:r w:rsidRPr="00202150">
        <w:rPr>
          <w:color w:val="000000" w:themeColor="text1"/>
        </w:rPr>
        <w:t xml:space="preserve"> </w:t>
      </w:r>
      <w:r w:rsidR="00E37A6C">
        <w:t>P</w:t>
      </w:r>
      <w:r w:rsidR="00592F53">
        <w:t xml:space="preserve">lanirani prihodi od imovine </w:t>
      </w:r>
      <w:r w:rsidR="00E37A6C">
        <w:t>u 202</w:t>
      </w:r>
      <w:r w:rsidR="0053656D">
        <w:t>7</w:t>
      </w:r>
      <w:r w:rsidR="00E37A6C">
        <w:t xml:space="preserve">. godini </w:t>
      </w:r>
      <w:r w:rsidR="00592F53">
        <w:t xml:space="preserve">iznose </w:t>
      </w:r>
      <w:r w:rsidR="0053656D">
        <w:t>13.395.000,00</w:t>
      </w:r>
      <w:r w:rsidR="00E37A6C">
        <w:t xml:space="preserve"> </w:t>
      </w:r>
      <w:r w:rsidR="0053656D">
        <w:t>eura</w:t>
      </w:r>
      <w:r w:rsidR="00592F53">
        <w:t>, dok u 202</w:t>
      </w:r>
      <w:r w:rsidR="0053656D">
        <w:t>8</w:t>
      </w:r>
      <w:r w:rsidR="00592F53">
        <w:t xml:space="preserve">. godini iznose </w:t>
      </w:r>
      <w:r w:rsidR="0053656D">
        <w:t>13.395.000,00</w:t>
      </w:r>
      <w:r w:rsidR="00E37A6C">
        <w:t xml:space="preserve"> </w:t>
      </w:r>
      <w:r w:rsidR="0053656D">
        <w:t>eura</w:t>
      </w:r>
      <w:r w:rsidR="00DA0254">
        <w:t xml:space="preserve"> što je na razini </w:t>
      </w:r>
      <w:r w:rsidR="00E37A6C">
        <w:t>plana za 202</w:t>
      </w:r>
      <w:r w:rsidR="0053656D">
        <w:t>6</w:t>
      </w:r>
      <w:r w:rsidR="00E37A6C">
        <w:t>. godinu</w:t>
      </w:r>
      <w:r w:rsidR="00DA0254">
        <w:t>.</w:t>
      </w:r>
    </w:p>
    <w:p w14:paraId="02D6B1E9" w14:textId="3079FB71" w:rsidR="0053656D" w:rsidRDefault="005B4DD6" w:rsidP="00A22B8F">
      <w:pPr>
        <w:rPr>
          <w:color w:val="000000" w:themeColor="text1"/>
        </w:rPr>
      </w:pPr>
      <w:r w:rsidRPr="00202150">
        <w:rPr>
          <w:color w:val="000000" w:themeColor="text1"/>
        </w:rPr>
        <w:t xml:space="preserve">Prihodi od financijske imovine </w:t>
      </w:r>
      <w:r w:rsidR="0053656D">
        <w:rPr>
          <w:color w:val="000000" w:themeColor="text1"/>
        </w:rPr>
        <w:t xml:space="preserve">u 2026. godini </w:t>
      </w:r>
      <w:r w:rsidRPr="00202150">
        <w:rPr>
          <w:color w:val="000000" w:themeColor="text1"/>
        </w:rPr>
        <w:t xml:space="preserve">planiraju se u iznosu </w:t>
      </w:r>
      <w:r w:rsidR="00081B44">
        <w:rPr>
          <w:color w:val="000000" w:themeColor="text1"/>
        </w:rPr>
        <w:t xml:space="preserve">od </w:t>
      </w:r>
      <w:r w:rsidR="0053656D">
        <w:rPr>
          <w:color w:val="000000" w:themeColor="text1"/>
        </w:rPr>
        <w:t>14.000,00</w:t>
      </w:r>
      <w:r w:rsidR="001A4E7F">
        <w:rPr>
          <w:color w:val="000000" w:themeColor="text1"/>
        </w:rPr>
        <w:t xml:space="preserve"> </w:t>
      </w:r>
      <w:r w:rsidR="0053656D">
        <w:rPr>
          <w:color w:val="000000" w:themeColor="text1"/>
        </w:rPr>
        <w:t>eura</w:t>
      </w:r>
      <w:r w:rsidRPr="00202150">
        <w:rPr>
          <w:color w:val="000000" w:themeColor="text1"/>
        </w:rPr>
        <w:t xml:space="preserve">, a odnose se na </w:t>
      </w:r>
      <w:r w:rsidR="00A3203A">
        <w:rPr>
          <w:color w:val="000000" w:themeColor="text1"/>
        </w:rPr>
        <w:t>prihode od kamata na novčana sredstva na transakcijskom računu u Privrednoj banci d.d. Zagreb</w:t>
      </w:r>
      <w:r w:rsidR="0053656D">
        <w:rPr>
          <w:color w:val="000000" w:themeColor="text1"/>
        </w:rPr>
        <w:t xml:space="preserve"> u iznosu od 7.000,00 eura i planiranih prihoda od zateznih kamata</w:t>
      </w:r>
      <w:r w:rsidR="0053656D" w:rsidRPr="00CB5776">
        <w:rPr>
          <w:rFonts w:cs="Calibri"/>
        </w:rPr>
        <w:t xml:space="preserve"> </w:t>
      </w:r>
      <w:r w:rsidR="0053656D">
        <w:rPr>
          <w:rFonts w:cs="Calibri"/>
        </w:rPr>
        <w:t xml:space="preserve">Hrvatskog telekoma d.d. u visini 7.000,00 eura. Prihod od zateznih kamata </w:t>
      </w:r>
      <w:r w:rsidR="00CD5063">
        <w:rPr>
          <w:rFonts w:cs="Calibri"/>
        </w:rPr>
        <w:t xml:space="preserve">Hrvatskog telekoma d.d. </w:t>
      </w:r>
      <w:r w:rsidR="0053656D">
        <w:rPr>
          <w:rFonts w:cs="Calibri"/>
        </w:rPr>
        <w:t>planira se</w:t>
      </w:r>
      <w:r w:rsidR="0053656D" w:rsidRPr="00217F54">
        <w:rPr>
          <w:rFonts w:cs="Calibri"/>
        </w:rPr>
        <w:t xml:space="preserve"> temeljem Rješenja o ovrsi Općinskog građanskog suda u Zagrebu nad </w:t>
      </w:r>
      <w:proofErr w:type="spellStart"/>
      <w:r w:rsidR="0053656D" w:rsidRPr="00217F54">
        <w:rPr>
          <w:rFonts w:cs="Calibri"/>
        </w:rPr>
        <w:t>ovršenikom</w:t>
      </w:r>
      <w:proofErr w:type="spellEnd"/>
      <w:r w:rsidR="0053656D" w:rsidRPr="00217F54">
        <w:rPr>
          <w:rFonts w:cs="Calibri"/>
        </w:rPr>
        <w:t xml:space="preserve"> Hrvatski telekom d.d., a radi naplate naknade za korištenje županijskih i lokalnih cesta na području Primorsko-goranske županije za izgradnju i održavanje elektroničk</w:t>
      </w:r>
      <w:r w:rsidR="0053656D">
        <w:rPr>
          <w:rFonts w:cs="Calibri"/>
        </w:rPr>
        <w:t>o komunikacijske infrastrukture</w:t>
      </w:r>
      <w:r w:rsidR="00A3203A">
        <w:rPr>
          <w:color w:val="000000" w:themeColor="text1"/>
        </w:rPr>
        <w:t>.</w:t>
      </w:r>
    </w:p>
    <w:p w14:paraId="0173E4E8" w14:textId="52AFEB14" w:rsidR="005B4DD6" w:rsidRDefault="008A5DBB" w:rsidP="00A22B8F">
      <w:pPr>
        <w:rPr>
          <w:color w:val="000000" w:themeColor="text1"/>
        </w:rPr>
      </w:pPr>
      <w:r>
        <w:rPr>
          <w:color w:val="000000" w:themeColor="text1"/>
        </w:rPr>
        <w:t>U projekcijama za 202</w:t>
      </w:r>
      <w:r w:rsidR="0053656D">
        <w:rPr>
          <w:color w:val="000000" w:themeColor="text1"/>
        </w:rPr>
        <w:t>7</w:t>
      </w:r>
      <w:r w:rsidR="000071B4">
        <w:rPr>
          <w:color w:val="000000" w:themeColor="text1"/>
        </w:rPr>
        <w:t>.</w:t>
      </w:r>
      <w:r>
        <w:rPr>
          <w:color w:val="000000" w:themeColor="text1"/>
        </w:rPr>
        <w:t xml:space="preserve"> i 202</w:t>
      </w:r>
      <w:r w:rsidR="0053656D">
        <w:rPr>
          <w:color w:val="000000" w:themeColor="text1"/>
        </w:rPr>
        <w:t>8</w:t>
      </w:r>
      <w:r>
        <w:rPr>
          <w:color w:val="000000" w:themeColor="text1"/>
        </w:rPr>
        <w:t xml:space="preserve">. godinu </w:t>
      </w:r>
      <w:r w:rsidR="0053656D">
        <w:rPr>
          <w:color w:val="000000" w:themeColor="text1"/>
        </w:rPr>
        <w:t xml:space="preserve">prihodi od financijske imovine </w:t>
      </w:r>
      <w:r>
        <w:rPr>
          <w:color w:val="000000" w:themeColor="text1"/>
        </w:rPr>
        <w:t xml:space="preserve">planiraju se u visini </w:t>
      </w:r>
      <w:r w:rsidR="0053656D">
        <w:rPr>
          <w:color w:val="000000" w:themeColor="text1"/>
        </w:rPr>
        <w:t xml:space="preserve">financijskog </w:t>
      </w:r>
      <w:r>
        <w:rPr>
          <w:color w:val="000000" w:themeColor="text1"/>
        </w:rPr>
        <w:t>plana</w:t>
      </w:r>
      <w:r w:rsidR="0053656D">
        <w:rPr>
          <w:color w:val="000000" w:themeColor="text1"/>
        </w:rPr>
        <w:t xml:space="preserve"> za </w:t>
      </w:r>
      <w:r>
        <w:rPr>
          <w:color w:val="000000" w:themeColor="text1"/>
        </w:rPr>
        <w:t>202</w:t>
      </w:r>
      <w:r w:rsidR="0053656D">
        <w:rPr>
          <w:color w:val="000000" w:themeColor="text1"/>
        </w:rPr>
        <w:t>6</w:t>
      </w:r>
      <w:r>
        <w:rPr>
          <w:color w:val="000000" w:themeColor="text1"/>
        </w:rPr>
        <w:t>. godin</w:t>
      </w:r>
      <w:r w:rsidR="0053656D">
        <w:rPr>
          <w:color w:val="000000" w:themeColor="text1"/>
        </w:rPr>
        <w:t>u</w:t>
      </w:r>
      <w:r>
        <w:rPr>
          <w:color w:val="000000" w:themeColor="text1"/>
        </w:rPr>
        <w:t>.</w:t>
      </w:r>
    </w:p>
    <w:p w14:paraId="562140AB" w14:textId="3E069BA6" w:rsidR="0053656D" w:rsidRDefault="005B4DD6" w:rsidP="00A22B8F">
      <w:pPr>
        <w:rPr>
          <w:color w:val="000000" w:themeColor="text1"/>
        </w:rPr>
      </w:pPr>
      <w:r w:rsidRPr="00202150">
        <w:rPr>
          <w:color w:val="000000" w:themeColor="text1"/>
        </w:rPr>
        <w:t>Prihodi od nefinancijske imovine obuhvaćaju godišnju naknadu za uporabu javnih cesta što se plaća pri registraciji motornih i priključnih vozila</w:t>
      </w:r>
      <w:r w:rsidR="001E6937">
        <w:rPr>
          <w:color w:val="000000" w:themeColor="text1"/>
        </w:rPr>
        <w:t>, naknadu za izvanredni prijevoz</w:t>
      </w:r>
      <w:r w:rsidR="00422ED0">
        <w:rPr>
          <w:color w:val="000000" w:themeColor="text1"/>
        </w:rPr>
        <w:t>,</w:t>
      </w:r>
      <w:r w:rsidRPr="00202150">
        <w:rPr>
          <w:color w:val="000000" w:themeColor="text1"/>
        </w:rPr>
        <w:t xml:space="preserve"> naknadu za</w:t>
      </w:r>
      <w:r w:rsidR="008A5DBB">
        <w:rPr>
          <w:color w:val="000000" w:themeColor="text1"/>
        </w:rPr>
        <w:t xml:space="preserve"> korištenje cestovnog zemljišta </w:t>
      </w:r>
      <w:r w:rsidR="008E293C">
        <w:rPr>
          <w:rFonts w:asciiTheme="minorHAnsi" w:hAnsiTheme="minorHAnsi" w:cstheme="minorHAnsi"/>
          <w:color w:val="000000"/>
          <w:szCs w:val="22"/>
          <w:shd w:val="clear" w:color="auto" w:fill="FFFFFF"/>
        </w:rPr>
        <w:t>i obavljanja pratećih djelatnosti te</w:t>
      </w:r>
      <w:r w:rsidR="008A5DBB">
        <w:rPr>
          <w:color w:val="000000" w:themeColor="text1"/>
        </w:rPr>
        <w:t xml:space="preserve"> </w:t>
      </w:r>
      <w:r w:rsidR="00B20B2B">
        <w:rPr>
          <w:rFonts w:asciiTheme="minorHAnsi" w:hAnsiTheme="minorHAnsi" w:cstheme="minorHAnsi"/>
          <w:color w:val="000000"/>
          <w:szCs w:val="22"/>
          <w:shd w:val="clear" w:color="auto" w:fill="FFFFFF"/>
        </w:rPr>
        <w:t>naknadu</w:t>
      </w:r>
      <w:r w:rsidR="00B20B2B" w:rsidRPr="006977A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za osnivanje prava služnosti i prava građenja na javnoj cesti</w:t>
      </w:r>
      <w:r w:rsidR="008A5DBB">
        <w:rPr>
          <w:color w:val="000000" w:themeColor="text1"/>
        </w:rPr>
        <w:t>.</w:t>
      </w:r>
    </w:p>
    <w:p w14:paraId="54BACD49" w14:textId="77777777" w:rsidR="005B4DD6" w:rsidRPr="00202150" w:rsidRDefault="005B4DD6" w:rsidP="00A22B8F">
      <w:pPr>
        <w:rPr>
          <w:color w:val="000000" w:themeColor="text1"/>
        </w:rPr>
      </w:pPr>
      <w:r w:rsidRPr="00202150">
        <w:rPr>
          <w:color w:val="000000" w:themeColor="text1"/>
        </w:rPr>
        <w:t>U 202</w:t>
      </w:r>
      <w:r w:rsidR="0053656D">
        <w:rPr>
          <w:color w:val="000000" w:themeColor="text1"/>
        </w:rPr>
        <w:t>6</w:t>
      </w:r>
      <w:r>
        <w:rPr>
          <w:color w:val="000000" w:themeColor="text1"/>
        </w:rPr>
        <w:t>. godini</w:t>
      </w:r>
      <w:r w:rsidRPr="00202150">
        <w:rPr>
          <w:color w:val="000000" w:themeColor="text1"/>
        </w:rPr>
        <w:t xml:space="preserve"> navedeni prihodi planiraju se u iznosu </w:t>
      </w:r>
      <w:r w:rsidR="00AA79B6">
        <w:rPr>
          <w:color w:val="000000" w:themeColor="text1"/>
        </w:rPr>
        <w:t xml:space="preserve">od </w:t>
      </w:r>
      <w:r w:rsidR="00CE121F">
        <w:rPr>
          <w:color w:val="000000" w:themeColor="text1"/>
        </w:rPr>
        <w:t>13.381.000,00</w:t>
      </w:r>
      <w:r w:rsidR="00850C31">
        <w:rPr>
          <w:color w:val="000000" w:themeColor="text1"/>
        </w:rPr>
        <w:t xml:space="preserve"> </w:t>
      </w:r>
      <w:r w:rsidR="00CE121F">
        <w:rPr>
          <w:color w:val="000000" w:themeColor="text1"/>
        </w:rPr>
        <w:t>eura</w:t>
      </w:r>
      <w:r w:rsidR="00A23E61">
        <w:rPr>
          <w:color w:val="000000" w:themeColor="text1"/>
        </w:rPr>
        <w:t xml:space="preserve"> što</w:t>
      </w:r>
      <w:r w:rsidR="00FC1EFE">
        <w:rPr>
          <w:color w:val="000000" w:themeColor="text1"/>
        </w:rPr>
        <w:t xml:space="preserve"> je</w:t>
      </w:r>
      <w:r w:rsidR="00A23E61">
        <w:rPr>
          <w:color w:val="000000" w:themeColor="text1"/>
        </w:rPr>
        <w:t xml:space="preserve"> </w:t>
      </w:r>
      <w:r w:rsidR="00850C31">
        <w:rPr>
          <w:color w:val="000000" w:themeColor="text1"/>
        </w:rPr>
        <w:t xml:space="preserve">za </w:t>
      </w:r>
      <w:r w:rsidR="00CE121F">
        <w:rPr>
          <w:color w:val="000000" w:themeColor="text1"/>
        </w:rPr>
        <w:t>2,20</w:t>
      </w:r>
      <w:r w:rsidR="008833FD">
        <w:rPr>
          <w:color w:val="000000" w:themeColor="text1"/>
        </w:rPr>
        <w:t xml:space="preserve">% više u odnosu na </w:t>
      </w:r>
      <w:r w:rsidR="00A114D8">
        <w:rPr>
          <w:color w:val="000000" w:themeColor="text1"/>
        </w:rPr>
        <w:t xml:space="preserve">plan za </w:t>
      </w:r>
      <w:r w:rsidR="008833FD">
        <w:rPr>
          <w:color w:val="000000" w:themeColor="text1"/>
        </w:rPr>
        <w:t>202</w:t>
      </w:r>
      <w:r w:rsidR="00CE121F">
        <w:rPr>
          <w:color w:val="000000" w:themeColor="text1"/>
        </w:rPr>
        <w:t>5</w:t>
      </w:r>
      <w:r w:rsidR="008833FD">
        <w:rPr>
          <w:color w:val="000000" w:themeColor="text1"/>
        </w:rPr>
        <w:t>. godinu</w:t>
      </w:r>
      <w:r w:rsidRPr="00202150">
        <w:rPr>
          <w:color w:val="000000" w:themeColor="text1"/>
        </w:rPr>
        <w:t>.</w:t>
      </w:r>
    </w:p>
    <w:p w14:paraId="1D624935" w14:textId="77777777" w:rsidR="0069302B" w:rsidRPr="00202150" w:rsidRDefault="0069302B" w:rsidP="0069302B">
      <w:r w:rsidRPr="00202150">
        <w:lastRenderedPageBreak/>
        <w:t xml:space="preserve">Porast prihoda </w:t>
      </w:r>
      <w:r>
        <w:t xml:space="preserve">od nefinancijske imovine </w:t>
      </w:r>
      <w:r w:rsidRPr="00202150">
        <w:t>u 202</w:t>
      </w:r>
      <w:r w:rsidR="00CE121F">
        <w:t>6</w:t>
      </w:r>
      <w:r w:rsidRPr="00202150">
        <w:t>. godini u odnosu na plan 202</w:t>
      </w:r>
      <w:r w:rsidR="00CE121F">
        <w:t>5</w:t>
      </w:r>
      <w:r w:rsidR="001204F6">
        <w:t>. godine planiran</w:t>
      </w:r>
      <w:r w:rsidRPr="00202150">
        <w:t xml:space="preserve"> je </w:t>
      </w:r>
      <w:r w:rsidR="001204F6">
        <w:t xml:space="preserve">na osnovu </w:t>
      </w:r>
      <w:r w:rsidRPr="00202150">
        <w:t>porasta broja registriranih vozila u 202</w:t>
      </w:r>
      <w:r w:rsidR="00CE121F">
        <w:t>5</w:t>
      </w:r>
      <w:r w:rsidR="008A5DBB">
        <w:t>.</w:t>
      </w:r>
      <w:r w:rsidR="00850C31">
        <w:t xml:space="preserve"> godin</w:t>
      </w:r>
      <w:r w:rsidR="00A114D8">
        <w:t>i</w:t>
      </w:r>
      <w:r w:rsidR="009E5570">
        <w:t xml:space="preserve"> i na osnovu porasta broja Ugovora o osnivanju prava služnosti u 2025. godini.</w:t>
      </w:r>
    </w:p>
    <w:p w14:paraId="5E9F2801" w14:textId="77777777" w:rsidR="00EF7389" w:rsidRDefault="008833FD" w:rsidP="00A22B8F">
      <w:r>
        <w:t>U 202</w:t>
      </w:r>
      <w:r w:rsidR="00CE121F">
        <w:t>7</w:t>
      </w:r>
      <w:r>
        <w:t xml:space="preserve">. </w:t>
      </w:r>
      <w:r w:rsidR="001E6937">
        <w:t xml:space="preserve">godini planiraju se prihodi od nefinancijske imovine u visini od </w:t>
      </w:r>
      <w:r w:rsidR="00CE121F">
        <w:t>13.381.000,00</w:t>
      </w:r>
      <w:r w:rsidR="00A114D8">
        <w:t xml:space="preserve"> </w:t>
      </w:r>
      <w:r w:rsidR="00CE121F">
        <w:t>eura</w:t>
      </w:r>
      <w:r w:rsidR="00EF7389">
        <w:t xml:space="preserve">, što je na </w:t>
      </w:r>
      <w:r w:rsidR="00DA0254">
        <w:t xml:space="preserve">razini </w:t>
      </w:r>
      <w:r w:rsidR="00EF7389">
        <w:t>plan</w:t>
      </w:r>
      <w:r w:rsidR="00DA0254">
        <w:t>a</w:t>
      </w:r>
      <w:r w:rsidR="00A114D8">
        <w:t xml:space="preserve"> za </w:t>
      </w:r>
      <w:r w:rsidR="00EF7389">
        <w:t>202</w:t>
      </w:r>
      <w:r w:rsidR="00CE121F">
        <w:t>6</w:t>
      </w:r>
      <w:r w:rsidR="00A114D8">
        <w:t>. godinu.</w:t>
      </w:r>
    </w:p>
    <w:p w14:paraId="1ACE9F95" w14:textId="77777777" w:rsidR="00BC7EF6" w:rsidRPr="00BC7EF6" w:rsidRDefault="008A5DBB" w:rsidP="00A22B8F">
      <w:r>
        <w:t>U 202</w:t>
      </w:r>
      <w:r w:rsidR="00CE121F">
        <w:t>8</w:t>
      </w:r>
      <w:r w:rsidR="00EF7389">
        <w:t xml:space="preserve">. godini planiraju se prihodi od nefinancijske imovine u visini od </w:t>
      </w:r>
      <w:r w:rsidR="00CE121F">
        <w:t>13.381.000,00</w:t>
      </w:r>
      <w:r w:rsidR="00C96555">
        <w:t xml:space="preserve"> </w:t>
      </w:r>
      <w:r w:rsidR="00CE121F">
        <w:t>eura</w:t>
      </w:r>
      <w:r w:rsidR="00EF7389">
        <w:t xml:space="preserve">, što je </w:t>
      </w:r>
      <w:r w:rsidR="00DA0254">
        <w:t>na razini</w:t>
      </w:r>
      <w:r w:rsidR="00506CD6">
        <w:t xml:space="preserve"> plan</w:t>
      </w:r>
      <w:r w:rsidR="00DA0254">
        <w:t>a</w:t>
      </w:r>
      <w:r w:rsidR="00A114D8">
        <w:t xml:space="preserve"> za </w:t>
      </w:r>
      <w:r w:rsidR="00506CD6">
        <w:t>202</w:t>
      </w:r>
      <w:r w:rsidR="00CE121F">
        <w:t>7</w:t>
      </w:r>
      <w:r w:rsidR="00A114D8">
        <w:t>. godinu.</w:t>
      </w:r>
    </w:p>
    <w:p w14:paraId="03CCDC37" w14:textId="1E8DFB0F" w:rsidR="005B4DD6" w:rsidRDefault="005B4DD6" w:rsidP="00A22B8F">
      <w:r w:rsidRPr="00202150">
        <w:rPr>
          <w:b/>
        </w:rPr>
        <w:t>Ostali prihodi</w:t>
      </w:r>
      <w:r w:rsidRPr="00202150">
        <w:t xml:space="preserve"> </w:t>
      </w:r>
      <w:r w:rsidR="00CA3BC7">
        <w:t>u 2026. godini planiraju se</w:t>
      </w:r>
      <w:r w:rsidRPr="00202150">
        <w:t xml:space="preserve"> u iznosu </w:t>
      </w:r>
      <w:r w:rsidR="00081B44">
        <w:t xml:space="preserve">od </w:t>
      </w:r>
      <w:r w:rsidR="00CE121F">
        <w:t>4</w:t>
      </w:r>
      <w:r w:rsidR="00EF7389">
        <w:t>.000,</w:t>
      </w:r>
      <w:r w:rsidR="00CE121F">
        <w:t>0</w:t>
      </w:r>
      <w:r w:rsidR="00EF7389">
        <w:t>0</w:t>
      </w:r>
      <w:r w:rsidR="003F3B7E">
        <w:t xml:space="preserve"> </w:t>
      </w:r>
      <w:r w:rsidR="00CE121F">
        <w:t>eura</w:t>
      </w:r>
      <w:r w:rsidR="00EF7389">
        <w:t xml:space="preserve"> </w:t>
      </w:r>
      <w:r w:rsidR="008778EF">
        <w:t xml:space="preserve">i </w:t>
      </w:r>
      <w:r w:rsidR="00CE121F">
        <w:t xml:space="preserve">povećavaju se za 33,33% u odnosu na </w:t>
      </w:r>
      <w:r w:rsidR="008778EF">
        <w:t>planira</w:t>
      </w:r>
      <w:r w:rsidR="003F3B7E">
        <w:t>ne vrijednosti u 202</w:t>
      </w:r>
      <w:r w:rsidR="00CE121F">
        <w:t>5</w:t>
      </w:r>
      <w:r w:rsidR="003F3B7E">
        <w:t xml:space="preserve">. godini, </w:t>
      </w:r>
      <w:r w:rsidRPr="00202150">
        <w:t>a odnose se na prihode s osnova naplate troškova izdavanja upravnih rješenja i troškova izvršenog očevida trgovačkim društvima i građanima vezanim uz izdavanje suglasnosti za poduzimanje radnji i aktivnosti na cestovnom zemljištu (obavljanje radova na cesti, priključak, prilaz i sl.)</w:t>
      </w:r>
      <w:r>
        <w:t>.</w:t>
      </w:r>
    </w:p>
    <w:p w14:paraId="6528EF96" w14:textId="77777777" w:rsidR="00EF7389" w:rsidRPr="00202150" w:rsidRDefault="00EF7389" w:rsidP="00EF7389">
      <w:pPr>
        <w:rPr>
          <w:szCs w:val="22"/>
        </w:rPr>
      </w:pPr>
      <w:r>
        <w:rPr>
          <w:szCs w:val="22"/>
        </w:rPr>
        <w:t>U projekcijama za 202</w:t>
      </w:r>
      <w:r w:rsidR="00CE121F">
        <w:rPr>
          <w:szCs w:val="22"/>
        </w:rPr>
        <w:t>7</w:t>
      </w:r>
      <w:r>
        <w:rPr>
          <w:szCs w:val="22"/>
        </w:rPr>
        <w:t>. i 202</w:t>
      </w:r>
      <w:r w:rsidR="00CE121F">
        <w:rPr>
          <w:szCs w:val="22"/>
        </w:rPr>
        <w:t>8</w:t>
      </w:r>
      <w:r>
        <w:rPr>
          <w:szCs w:val="22"/>
        </w:rPr>
        <w:t>. godinu ostali prihodi planirani su u visini planiranog iznosa u 202</w:t>
      </w:r>
      <w:r w:rsidR="00CE121F">
        <w:rPr>
          <w:szCs w:val="22"/>
        </w:rPr>
        <w:t>6</w:t>
      </w:r>
      <w:r>
        <w:rPr>
          <w:szCs w:val="22"/>
        </w:rPr>
        <w:t>. godini.</w:t>
      </w:r>
    </w:p>
    <w:p w14:paraId="6E7C43E0" w14:textId="77777777" w:rsidR="005B4DD6" w:rsidRPr="00AF0884" w:rsidRDefault="005B4DD6" w:rsidP="00AF0884">
      <w:pPr>
        <w:sectPr w:rsidR="005B4DD6" w:rsidRPr="00AF0884" w:rsidSect="004704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44E847" w14:textId="77777777" w:rsidR="005B4DD6" w:rsidRPr="00436F4D" w:rsidRDefault="00E35D8C" w:rsidP="00B52742">
      <w:pPr>
        <w:pStyle w:val="Naslov3"/>
      </w:pPr>
      <w:bookmarkStart w:id="44" w:name="_Toc212113524"/>
      <w:r>
        <w:lastRenderedPageBreak/>
        <w:t>OBRAZLOŽENJE RASHODA I IZDATAKA</w:t>
      </w:r>
      <w:bookmarkEnd w:id="44"/>
    </w:p>
    <w:p w14:paraId="5E8FC807" w14:textId="77777777" w:rsidR="005B4DD6" w:rsidRPr="00202150" w:rsidRDefault="005B4DD6" w:rsidP="00A22B8F">
      <w:r w:rsidRPr="00202150">
        <w:t>Ukupni rashodi i izdaci obuhvaćaju rashode poslov</w:t>
      </w:r>
      <w:r w:rsidR="00AF0884">
        <w:t xml:space="preserve">anja, </w:t>
      </w:r>
      <w:r w:rsidRPr="00202150">
        <w:t>rashode za nabavu nefinancijske imovine i izdatke za financijsku imovinu i otplate zajmova.</w:t>
      </w:r>
    </w:p>
    <w:p w14:paraId="4CF9A562" w14:textId="77777777" w:rsidR="005B4DD6" w:rsidRPr="00202150" w:rsidRDefault="005B4DD6" w:rsidP="00A22B8F">
      <w:r w:rsidRPr="00202150">
        <w:t>Ukupni rashodi i izdaci u 202</w:t>
      </w:r>
      <w:r w:rsidR="00BD50A8">
        <w:t>6</w:t>
      </w:r>
      <w:r w:rsidRPr="00202150">
        <w:t xml:space="preserve">. godini planiraju se u iznosu </w:t>
      </w:r>
      <w:r w:rsidR="00081B44">
        <w:t xml:space="preserve">od </w:t>
      </w:r>
      <w:r w:rsidR="00BD50A8">
        <w:t>15.907.600,00</w:t>
      </w:r>
      <w:r w:rsidR="002B34FA">
        <w:t xml:space="preserve"> </w:t>
      </w:r>
      <w:r w:rsidR="00BD50A8">
        <w:t>eura ili 20,23 % manje u odnosu na 2025. godinu</w:t>
      </w:r>
      <w:r w:rsidR="00661286">
        <w:t>.</w:t>
      </w:r>
    </w:p>
    <w:p w14:paraId="204A8F93" w14:textId="77777777" w:rsidR="005B4DD6" w:rsidRPr="00202150" w:rsidRDefault="005B4DD6" w:rsidP="00A22B8F">
      <w:r w:rsidRPr="00202150">
        <w:t>U 202</w:t>
      </w:r>
      <w:r w:rsidR="00BD50A8">
        <w:t>7</w:t>
      </w:r>
      <w:r w:rsidR="00A0521B">
        <w:t xml:space="preserve">. </w:t>
      </w:r>
      <w:r w:rsidRPr="00202150">
        <w:t xml:space="preserve">godini ukupni rashodi i izdaci planirani su u iznosu </w:t>
      </w:r>
      <w:r w:rsidR="00081B44">
        <w:t xml:space="preserve">od </w:t>
      </w:r>
      <w:r w:rsidR="00BD50A8">
        <w:t>13.399.000,00</w:t>
      </w:r>
      <w:r w:rsidR="002B34FA">
        <w:t xml:space="preserve"> </w:t>
      </w:r>
      <w:r w:rsidR="00BD50A8">
        <w:t>eura</w:t>
      </w:r>
      <w:r w:rsidR="00AD0846">
        <w:t>,</w:t>
      </w:r>
      <w:r w:rsidR="00A0521B">
        <w:t xml:space="preserve"> dok su u 202</w:t>
      </w:r>
      <w:r w:rsidR="00BD50A8">
        <w:t>8</w:t>
      </w:r>
      <w:r w:rsidR="00A0521B">
        <w:t>. godini planirani</w:t>
      </w:r>
      <w:r w:rsidR="00AA79B6">
        <w:t xml:space="preserve"> u iznosu od </w:t>
      </w:r>
      <w:r w:rsidR="00BD50A8">
        <w:t>13.399.000,00</w:t>
      </w:r>
      <w:r w:rsidR="00073A53">
        <w:t xml:space="preserve"> </w:t>
      </w:r>
      <w:r w:rsidR="00BD50A8">
        <w:t>eura</w:t>
      </w:r>
      <w:r w:rsidR="00A0521B">
        <w:t>.</w:t>
      </w:r>
    </w:p>
    <w:p w14:paraId="6772AE40" w14:textId="659B1030" w:rsidR="005B4DD6" w:rsidRDefault="005B4DD6" w:rsidP="00A22B8F">
      <w:r w:rsidRPr="00202150">
        <w:t xml:space="preserve">U nastavku se </w:t>
      </w:r>
      <w:r w:rsidR="00281361">
        <w:t>pojašnjava predloženi plan</w:t>
      </w:r>
      <w:r w:rsidRPr="00202150">
        <w:t xml:space="preserve"> rashoda i izdataka za razdoblje 202</w:t>
      </w:r>
      <w:r w:rsidR="00BD50A8">
        <w:t>6</w:t>
      </w:r>
      <w:r w:rsidRPr="00202150">
        <w:t>. – 202</w:t>
      </w:r>
      <w:r w:rsidR="00BD50A8">
        <w:t>8</w:t>
      </w:r>
      <w:r w:rsidR="00F218D7">
        <w:t>. godine prema</w:t>
      </w:r>
      <w:r w:rsidRPr="00202150">
        <w:t xml:space="preserve"> ekonomskoj klasifikaciji.</w:t>
      </w:r>
    </w:p>
    <w:p w14:paraId="3593C1C4" w14:textId="77777777" w:rsidR="00812FD3" w:rsidRDefault="005B4DD6" w:rsidP="0028758D">
      <w:pPr>
        <w:pStyle w:val="Opistablice"/>
        <w:ind w:left="907" w:hanging="907"/>
        <w:rPr>
          <w:color w:val="auto"/>
        </w:rPr>
      </w:pPr>
      <w:bookmarkStart w:id="45" w:name="_Toc54605803"/>
      <w:bookmarkStart w:id="46" w:name="_Toc54605938"/>
      <w:bookmarkStart w:id="47" w:name="_Toc212113952"/>
      <w:r w:rsidRPr="00E96E96">
        <w:t xml:space="preserve">Tablica </w:t>
      </w:r>
      <w:r w:rsidR="00AE57C3">
        <w:rPr>
          <w:noProof/>
        </w:rPr>
        <w:fldChar w:fldCharType="begin"/>
      </w:r>
      <w:r w:rsidR="00AE57C3">
        <w:rPr>
          <w:noProof/>
        </w:rPr>
        <w:instrText xml:space="preserve"> SEQ Tablica \* ARABIC </w:instrText>
      </w:r>
      <w:r w:rsidR="00AE57C3">
        <w:rPr>
          <w:noProof/>
        </w:rPr>
        <w:fldChar w:fldCharType="separate"/>
      </w:r>
      <w:r w:rsidR="005420C9">
        <w:rPr>
          <w:noProof/>
        </w:rPr>
        <w:t>4</w:t>
      </w:r>
      <w:r w:rsidR="00AE57C3">
        <w:rPr>
          <w:noProof/>
        </w:rPr>
        <w:fldChar w:fldCharType="end"/>
      </w:r>
      <w:r w:rsidRPr="00E96E96">
        <w:t>. Prikaz planiranih rashoda i izdataka prema ekonomskoj klasifikaciji za razdoblje 202</w:t>
      </w:r>
      <w:r w:rsidR="00BD50A8">
        <w:t>6</w:t>
      </w:r>
      <w:r w:rsidRPr="00E96E96">
        <w:t>. – 202</w:t>
      </w:r>
      <w:r w:rsidR="00BD50A8">
        <w:t>8</w:t>
      </w:r>
      <w:r w:rsidRPr="00E96E96">
        <w:t>. godine</w:t>
      </w:r>
      <w:bookmarkEnd w:id="45"/>
      <w:bookmarkEnd w:id="46"/>
      <w:r w:rsidRPr="00E96E96">
        <w:t xml:space="preserve"> </w:t>
      </w:r>
      <w:r w:rsidR="00812FD3" w:rsidRPr="002018DA">
        <w:rPr>
          <w:color w:val="auto"/>
        </w:rPr>
        <w:t>u usporedbi s planom za 202</w:t>
      </w:r>
      <w:r w:rsidR="00BD50A8">
        <w:rPr>
          <w:color w:val="auto"/>
        </w:rPr>
        <w:t>5</w:t>
      </w:r>
      <w:r w:rsidR="00812FD3" w:rsidRPr="002018DA">
        <w:rPr>
          <w:color w:val="auto"/>
        </w:rPr>
        <w:t>. godinu i izvršenjem za 202</w:t>
      </w:r>
      <w:r w:rsidR="00BD50A8">
        <w:rPr>
          <w:color w:val="auto"/>
        </w:rPr>
        <w:t>4</w:t>
      </w:r>
      <w:r w:rsidR="00812FD3" w:rsidRPr="002018DA">
        <w:rPr>
          <w:color w:val="auto"/>
        </w:rPr>
        <w:t>. godinu</w:t>
      </w:r>
      <w:bookmarkEnd w:id="47"/>
    </w:p>
    <w:tbl>
      <w:tblPr>
        <w:tblW w:w="13989" w:type="dxa"/>
        <w:jc w:val="center"/>
        <w:tblLook w:val="04A0" w:firstRow="1" w:lastRow="0" w:firstColumn="1" w:lastColumn="0" w:noHBand="0" w:noVBand="1"/>
      </w:tblPr>
      <w:tblGrid>
        <w:gridCol w:w="4456"/>
        <w:gridCol w:w="1271"/>
        <w:gridCol w:w="1420"/>
        <w:gridCol w:w="854"/>
        <w:gridCol w:w="1271"/>
        <w:gridCol w:w="719"/>
        <w:gridCol w:w="1280"/>
        <w:gridCol w:w="719"/>
        <w:gridCol w:w="1280"/>
        <w:gridCol w:w="719"/>
      </w:tblGrid>
      <w:tr w:rsidR="00383340" w:rsidRPr="00383340" w14:paraId="5E863B77" w14:textId="77777777" w:rsidTr="00383340">
        <w:trPr>
          <w:trHeight w:val="480"/>
          <w:jc w:val="center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40F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FA02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Izvršenje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2024.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FF3D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Tekući plan 2025.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844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3/2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6033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Plan 2026.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89C1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5/3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6317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2027.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491D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7/5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BC9F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Projekcija 2028.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E692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 xml:space="preserve">Indeks </w:t>
            </w: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9/7</w:t>
            </w:r>
          </w:p>
        </w:tc>
      </w:tr>
      <w:tr w:rsidR="00383340" w:rsidRPr="00383340" w14:paraId="1F436315" w14:textId="77777777" w:rsidTr="007666F4">
        <w:trPr>
          <w:trHeight w:val="174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288F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4D81B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5BB3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1BE57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E10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9A93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6.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ADA2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7.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C41E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8.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8970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9.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8606" w14:textId="77777777" w:rsidR="00383340" w:rsidRPr="00383340" w:rsidRDefault="00383340" w:rsidP="00383340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10.</w:t>
            </w:r>
          </w:p>
        </w:tc>
      </w:tr>
      <w:tr w:rsidR="00383340" w:rsidRPr="00383340" w14:paraId="390D7B79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CDA5E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923BC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13.743.403,67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B8C2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15.498.283,46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0D2FD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112,77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F19D0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12.783.970,65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22FA4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82,49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E8479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10395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756AC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12.416.370,65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8DD41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65EB4841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AEFE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Rashodi za zaposlene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2A0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570.642,56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392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C63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155,86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DEE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551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F3F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8BA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EED1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927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F116E20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E213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9B1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12.316.831,37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9C7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13.598.481,12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568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110,41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F4E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10.912.217,59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222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C1E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10.551.017,60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C06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C2F9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10.557.410,96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B408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100,06</w:t>
            </w:r>
          </w:p>
        </w:tc>
      </w:tr>
      <w:tr w:rsidR="00383340" w:rsidRPr="00383340" w14:paraId="2DD57E01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8596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9BA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31.395,24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B03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93.654,67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C1B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298,31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741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38.784,67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F57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41,41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B9C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32.384,66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69A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83,50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D54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25.991,30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AAF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80,26</w:t>
            </w:r>
          </w:p>
        </w:tc>
      </w:tr>
      <w:tr w:rsidR="00383340" w:rsidRPr="00383340" w14:paraId="260CB568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AFA5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Pomoći dane u inozemstvo i unutar općeg proračuna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517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819.758,88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0EB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4D8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105,49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1AD8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B26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DC7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23F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86E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4E4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FAB51B2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2D8C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Ostali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3AB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4.775,62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273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8E6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1.088,86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17B6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050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317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899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B2C9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9AB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13AB8E06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69C187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3223C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984.046,73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4151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4.044.403,66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F9CDD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5BDEE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2.723.629,35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82CCD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67,34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F8F8E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714A2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366F4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582.629,35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5861C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22CBB27F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2C49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Rashodi za nabavu </w:t>
            </w:r>
            <w:proofErr w:type="spellStart"/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CE8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1.900,00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DB0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4D4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263,16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015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60E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0C2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47B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B6E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EAB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C54E932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8335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76A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982.146,73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A108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4.039.403,66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7FA1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411,28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278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2.691.129,35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DF99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66,62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D91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C99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20,44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4A3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550.129,35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F77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6B205D41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2E4BA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za financijsku imovinu i otplate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8D8AF0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7EB15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A272ED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1FAFF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AE3D3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705B4C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6B626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AAE38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E8AC2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0001C9E4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7CB3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Izdaci za otplatu glavnice primljenih kredita i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C30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DCB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DA4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E396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D7F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17B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DB22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8E87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AF7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383340">
              <w:rPr>
                <w:rFonts w:eastAsia="Times New Roman" w:cs="Calibri"/>
                <w:color w:val="000000"/>
                <w:sz w:val="18"/>
                <w:lang w:eastAsia="hr-HR"/>
              </w:rPr>
              <w:t>100,00</w:t>
            </w:r>
          </w:p>
        </w:tc>
      </w:tr>
      <w:tr w:rsidR="00383340" w:rsidRPr="00383340" w14:paraId="280AF49A" w14:textId="77777777" w:rsidTr="007666F4">
        <w:trPr>
          <w:trHeight w:val="340"/>
          <w:jc w:val="center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AACDA6" w14:textId="77777777" w:rsidR="00383340" w:rsidRPr="00383340" w:rsidRDefault="00383340" w:rsidP="00383340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SVEUKUPNO RASHODI I IZDACI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A03E6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15.127.450,40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861E9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19.942.687,12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FD99A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131,83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5BA783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15.907.600,00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3619C4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79,77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875FDB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7536F1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84,23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C9820F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13.399.000,00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8F505E" w14:textId="77777777" w:rsidR="00383340" w:rsidRPr="00383340" w:rsidRDefault="00383340" w:rsidP="00383340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383340">
              <w:rPr>
                <w:rFonts w:eastAsia="Times New Roman" w:cs="Calibri"/>
                <w:b/>
                <w:bCs/>
                <w:sz w:val="18"/>
                <w:lang w:eastAsia="hr-HR"/>
              </w:rPr>
              <w:t>100,00</w:t>
            </w:r>
          </w:p>
        </w:tc>
      </w:tr>
    </w:tbl>
    <w:p w14:paraId="4756723D" w14:textId="77777777" w:rsidR="00383340" w:rsidRDefault="00383340" w:rsidP="00BD50A8">
      <w:pPr>
        <w:spacing w:before="120"/>
        <w:rPr>
          <w:rFonts w:asciiTheme="minorHAnsi" w:hAnsiTheme="minorHAnsi" w:cstheme="minorHAnsi"/>
        </w:rPr>
      </w:pPr>
    </w:p>
    <w:p w14:paraId="5A697423" w14:textId="77777777" w:rsidR="00383340" w:rsidRPr="00BD50A8" w:rsidRDefault="00383340" w:rsidP="00BD50A8">
      <w:pPr>
        <w:spacing w:before="120"/>
        <w:rPr>
          <w:rFonts w:asciiTheme="minorHAnsi" w:hAnsiTheme="minorHAnsi" w:cstheme="minorHAnsi"/>
        </w:rPr>
        <w:sectPr w:rsidR="00383340" w:rsidRPr="00BD50A8" w:rsidSect="0047046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9944B9" w14:textId="77777777" w:rsidR="009D2949" w:rsidRDefault="00D03F68" w:rsidP="009D2949">
      <w:r>
        <w:lastRenderedPageBreak/>
        <w:t>U G</w:t>
      </w:r>
      <w:r w:rsidR="009D2949" w:rsidRPr="0016057A">
        <w:t xml:space="preserve">rafikonu 2. </w:t>
      </w:r>
      <w:r w:rsidR="009D2949">
        <w:t>prikazana je struktura</w:t>
      </w:r>
      <w:r w:rsidR="009D2949" w:rsidRPr="0016057A">
        <w:t xml:space="preserve"> ukupnih rashoda i izdatak</w:t>
      </w:r>
      <w:r w:rsidR="009D2949">
        <w:t>a Financijskog plana za 202</w:t>
      </w:r>
      <w:r w:rsidR="00BD50A8">
        <w:t>6</w:t>
      </w:r>
      <w:r w:rsidR="009D2949" w:rsidRPr="0016057A">
        <w:t>. godinu prema ekonomskoj klasifikaciji.</w:t>
      </w:r>
    </w:p>
    <w:p w14:paraId="04EE372A" w14:textId="77777777" w:rsidR="009D2949" w:rsidRPr="009D2949" w:rsidRDefault="00425AA8" w:rsidP="0028758D">
      <w:pPr>
        <w:pStyle w:val="Opisslike"/>
        <w:keepNext/>
        <w:ind w:left="1049" w:hanging="1049"/>
        <w:rPr>
          <w:color w:val="auto"/>
        </w:rPr>
      </w:pPr>
      <w:bookmarkStart w:id="48" w:name="_Toc212113383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7F7BAA11" wp14:editId="4E961E2D">
            <wp:simplePos x="0" y="0"/>
            <wp:positionH relativeFrom="margin">
              <wp:align>center</wp:align>
            </wp:positionH>
            <wp:positionV relativeFrom="paragraph">
              <wp:posOffset>249555</wp:posOffset>
            </wp:positionV>
            <wp:extent cx="6267450" cy="5399405"/>
            <wp:effectExtent l="0" t="0" r="0" b="10795"/>
            <wp:wrapSquare wrapText="bothSides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9D2949" w:rsidRPr="009D2949">
        <w:rPr>
          <w:color w:val="auto"/>
        </w:rPr>
        <w:t xml:space="preserve">Grafikon </w:t>
      </w:r>
      <w:r w:rsidR="009D2949" w:rsidRPr="009D2949">
        <w:rPr>
          <w:color w:val="auto"/>
        </w:rPr>
        <w:fldChar w:fldCharType="begin"/>
      </w:r>
      <w:r w:rsidR="009D2949" w:rsidRPr="009D2949">
        <w:rPr>
          <w:color w:val="auto"/>
        </w:rPr>
        <w:instrText xml:space="preserve"> SEQ Grafikon \* ARABIC </w:instrText>
      </w:r>
      <w:r w:rsidR="009D2949" w:rsidRPr="009D2949">
        <w:rPr>
          <w:color w:val="auto"/>
        </w:rPr>
        <w:fldChar w:fldCharType="separate"/>
      </w:r>
      <w:r w:rsidR="005420C9">
        <w:rPr>
          <w:noProof/>
          <w:color w:val="auto"/>
        </w:rPr>
        <w:t>2</w:t>
      </w:r>
      <w:r w:rsidR="009D2949" w:rsidRPr="009D2949">
        <w:rPr>
          <w:color w:val="auto"/>
        </w:rPr>
        <w:fldChar w:fldCharType="end"/>
      </w:r>
      <w:r w:rsidR="009D2949">
        <w:rPr>
          <w:color w:val="auto"/>
        </w:rPr>
        <w:t xml:space="preserve">. </w:t>
      </w:r>
      <w:r w:rsidR="009D2949" w:rsidRPr="009D2949">
        <w:rPr>
          <w:color w:val="auto"/>
        </w:rPr>
        <w:t>Struktura rashoda i izdataka Financijskog plana za 202</w:t>
      </w:r>
      <w:r w:rsidR="00BD50A8">
        <w:rPr>
          <w:color w:val="auto"/>
        </w:rPr>
        <w:t>6</w:t>
      </w:r>
      <w:r w:rsidR="009D2949" w:rsidRPr="009D2949">
        <w:rPr>
          <w:color w:val="auto"/>
        </w:rPr>
        <w:t>. godinu</w:t>
      </w:r>
      <w:bookmarkEnd w:id="48"/>
    </w:p>
    <w:p w14:paraId="41C70473" w14:textId="77777777" w:rsidR="00A25453" w:rsidRDefault="00A25453" w:rsidP="005B4DD6">
      <w:pPr>
        <w:spacing w:before="120"/>
        <w:rPr>
          <w:rFonts w:asciiTheme="minorHAnsi" w:hAnsiTheme="minorHAnsi" w:cstheme="minorHAnsi"/>
        </w:rPr>
      </w:pPr>
    </w:p>
    <w:p w14:paraId="0B02807B" w14:textId="6C9D62FA" w:rsidR="005B4DD6" w:rsidRPr="0016057A" w:rsidRDefault="005B4DD6" w:rsidP="005B4DD6">
      <w:pPr>
        <w:spacing w:before="120"/>
        <w:rPr>
          <w:rFonts w:asciiTheme="minorHAnsi" w:hAnsiTheme="minorHAnsi" w:cstheme="minorHAnsi"/>
        </w:rPr>
      </w:pPr>
      <w:r w:rsidRPr="0016057A">
        <w:rPr>
          <w:rFonts w:asciiTheme="minorHAnsi" w:hAnsiTheme="minorHAnsi" w:cstheme="minorHAnsi"/>
        </w:rPr>
        <w:t>U strukturi ukupnih rashoda i izdataka za 202</w:t>
      </w:r>
      <w:r w:rsidR="00BD50A8">
        <w:rPr>
          <w:rFonts w:asciiTheme="minorHAnsi" w:hAnsiTheme="minorHAnsi" w:cstheme="minorHAnsi"/>
        </w:rPr>
        <w:t>6</w:t>
      </w:r>
      <w:r w:rsidRPr="0016057A">
        <w:rPr>
          <w:rFonts w:asciiTheme="minorHAnsi" w:hAnsiTheme="minorHAnsi" w:cstheme="minorHAnsi"/>
        </w:rPr>
        <w:t>. godinu najveći di</w:t>
      </w:r>
      <w:r w:rsidR="00290421">
        <w:rPr>
          <w:rFonts w:asciiTheme="minorHAnsi" w:hAnsiTheme="minorHAnsi" w:cstheme="minorHAnsi"/>
        </w:rPr>
        <w:t xml:space="preserve">o čine materijalni rashodi </w:t>
      </w:r>
      <w:r w:rsidR="00737BD5">
        <w:rPr>
          <w:rFonts w:asciiTheme="minorHAnsi" w:hAnsiTheme="minorHAnsi" w:cstheme="minorHAnsi"/>
        </w:rPr>
        <w:t>(</w:t>
      </w:r>
      <w:r w:rsidR="00A35231">
        <w:rPr>
          <w:rFonts w:asciiTheme="minorHAnsi" w:hAnsiTheme="minorHAnsi" w:cstheme="minorHAnsi"/>
        </w:rPr>
        <w:t>68,60</w:t>
      </w:r>
      <w:r w:rsidR="00477460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477460">
        <w:rPr>
          <w:rFonts w:asciiTheme="minorHAnsi" w:hAnsiTheme="minorHAnsi" w:cstheme="minorHAnsi"/>
        </w:rPr>
        <w:t>, zatim</w:t>
      </w:r>
      <w:r w:rsidR="007E1B7D">
        <w:rPr>
          <w:rFonts w:asciiTheme="minorHAnsi" w:hAnsiTheme="minorHAnsi" w:cstheme="minorHAnsi"/>
        </w:rPr>
        <w:t xml:space="preserve"> rashodi za na</w:t>
      </w:r>
      <w:r w:rsidR="00271D47">
        <w:rPr>
          <w:rFonts w:asciiTheme="minorHAnsi" w:hAnsiTheme="minorHAnsi" w:cstheme="minorHAnsi"/>
        </w:rPr>
        <w:t>bavu</w:t>
      </w:r>
      <w:r w:rsidR="007243AF">
        <w:rPr>
          <w:rFonts w:asciiTheme="minorHAnsi" w:hAnsiTheme="minorHAnsi" w:cstheme="minorHAnsi"/>
        </w:rPr>
        <w:t xml:space="preserve"> proizvedene dugotrajne imovine</w:t>
      </w:r>
      <w:r w:rsidR="00271D47">
        <w:rPr>
          <w:rFonts w:asciiTheme="minorHAnsi" w:hAnsiTheme="minorHAnsi" w:cstheme="minorHAnsi"/>
        </w:rPr>
        <w:t xml:space="preserve"> </w:t>
      </w:r>
      <w:r w:rsidR="00737BD5">
        <w:rPr>
          <w:rFonts w:asciiTheme="minorHAnsi" w:hAnsiTheme="minorHAnsi" w:cstheme="minorHAnsi"/>
        </w:rPr>
        <w:t>(</w:t>
      </w:r>
      <w:r w:rsidR="00A35231">
        <w:rPr>
          <w:rFonts w:asciiTheme="minorHAnsi" w:hAnsiTheme="minorHAnsi" w:cstheme="minorHAnsi"/>
        </w:rPr>
        <w:t>16,92</w:t>
      </w:r>
      <w:r w:rsidR="007E1B7D" w:rsidRPr="007243AF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7E1B7D" w:rsidRPr="007243AF">
        <w:rPr>
          <w:rFonts w:asciiTheme="minorHAnsi" w:hAnsiTheme="minorHAnsi" w:cstheme="minorHAnsi"/>
        </w:rPr>
        <w:t>,</w:t>
      </w:r>
      <w:r w:rsidR="007E1B7D">
        <w:rPr>
          <w:rFonts w:asciiTheme="minorHAnsi" w:hAnsiTheme="minorHAnsi" w:cstheme="minorHAnsi"/>
        </w:rPr>
        <w:t xml:space="preserve"> </w:t>
      </w:r>
      <w:r w:rsidR="00A35231">
        <w:rPr>
          <w:rFonts w:asciiTheme="minorHAnsi" w:hAnsiTheme="minorHAnsi" w:cstheme="minorHAnsi"/>
        </w:rPr>
        <w:t xml:space="preserve">rashodi za zaposlene (5,65%), </w:t>
      </w:r>
      <w:r w:rsidR="00477460">
        <w:rPr>
          <w:rFonts w:asciiTheme="minorHAnsi" w:hAnsiTheme="minorHAnsi" w:cstheme="minorHAnsi"/>
        </w:rPr>
        <w:t>pomoći dan</w:t>
      </w:r>
      <w:r w:rsidRPr="0016057A">
        <w:rPr>
          <w:rFonts w:asciiTheme="minorHAnsi" w:hAnsiTheme="minorHAnsi" w:cstheme="minorHAnsi"/>
        </w:rPr>
        <w:t>e unutar opć</w:t>
      </w:r>
      <w:r w:rsidR="00737BD5">
        <w:rPr>
          <w:rFonts w:asciiTheme="minorHAnsi" w:hAnsiTheme="minorHAnsi" w:cstheme="minorHAnsi"/>
        </w:rPr>
        <w:t>eg proračuna - Gradu Rijeci</w:t>
      </w:r>
      <w:r w:rsidR="00290421">
        <w:rPr>
          <w:rFonts w:asciiTheme="minorHAnsi" w:hAnsiTheme="minorHAnsi" w:cstheme="minorHAnsi"/>
        </w:rPr>
        <w:t xml:space="preserve"> </w:t>
      </w:r>
      <w:r w:rsidR="00737BD5">
        <w:rPr>
          <w:rFonts w:asciiTheme="minorHAnsi" w:hAnsiTheme="minorHAnsi" w:cstheme="minorHAnsi"/>
        </w:rPr>
        <w:t>(</w:t>
      </w:r>
      <w:r w:rsidR="007E7152">
        <w:rPr>
          <w:rFonts w:asciiTheme="minorHAnsi" w:hAnsiTheme="minorHAnsi" w:cstheme="minorHAnsi"/>
        </w:rPr>
        <w:t>5,</w:t>
      </w:r>
      <w:r w:rsidR="00A35231">
        <w:rPr>
          <w:rFonts w:asciiTheme="minorHAnsi" w:hAnsiTheme="minorHAnsi" w:cstheme="minorHAnsi"/>
        </w:rPr>
        <w:t>56</w:t>
      </w:r>
      <w:r w:rsidR="00290421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290421">
        <w:rPr>
          <w:rFonts w:asciiTheme="minorHAnsi" w:hAnsiTheme="minorHAnsi" w:cstheme="minorHAnsi"/>
        </w:rPr>
        <w:t xml:space="preserve">, izdaci za otplatu </w:t>
      </w:r>
      <w:r w:rsidR="007243AF">
        <w:rPr>
          <w:rFonts w:asciiTheme="minorHAnsi" w:hAnsiTheme="minorHAnsi" w:cstheme="minorHAnsi"/>
        </w:rPr>
        <w:t>glavnice primljenih kredita</w:t>
      </w:r>
      <w:r w:rsidR="00290421">
        <w:rPr>
          <w:rFonts w:asciiTheme="minorHAnsi" w:hAnsiTheme="minorHAnsi" w:cstheme="minorHAnsi"/>
        </w:rPr>
        <w:t xml:space="preserve"> </w:t>
      </w:r>
      <w:r w:rsidR="00737BD5">
        <w:rPr>
          <w:rFonts w:asciiTheme="minorHAnsi" w:hAnsiTheme="minorHAnsi" w:cstheme="minorHAnsi"/>
        </w:rPr>
        <w:t>(</w:t>
      </w:r>
      <w:r w:rsidR="00EB4178">
        <w:rPr>
          <w:rFonts w:asciiTheme="minorHAnsi" w:hAnsiTheme="minorHAnsi" w:cstheme="minorHAnsi"/>
        </w:rPr>
        <w:t>2,</w:t>
      </w:r>
      <w:r w:rsidR="00532147">
        <w:rPr>
          <w:rFonts w:asciiTheme="minorHAnsi" w:hAnsiTheme="minorHAnsi" w:cstheme="minorHAnsi"/>
        </w:rPr>
        <w:t>52</w:t>
      </w:r>
      <w:r w:rsidR="00290421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290421">
        <w:rPr>
          <w:rFonts w:asciiTheme="minorHAnsi" w:hAnsiTheme="minorHAnsi" w:cstheme="minorHAnsi"/>
        </w:rPr>
        <w:t xml:space="preserve">, </w:t>
      </w:r>
      <w:r w:rsidR="00532147">
        <w:rPr>
          <w:rFonts w:asciiTheme="minorHAnsi" w:hAnsiTheme="minorHAnsi" w:cstheme="minorHAnsi"/>
        </w:rPr>
        <w:t xml:space="preserve">ostali rashodi (0,31%), </w:t>
      </w:r>
      <w:r w:rsidR="00290421">
        <w:rPr>
          <w:rFonts w:asciiTheme="minorHAnsi" w:hAnsiTheme="minorHAnsi" w:cstheme="minorHAnsi"/>
        </w:rPr>
        <w:t xml:space="preserve">financijski rashodi </w:t>
      </w:r>
      <w:r w:rsidR="00737BD5">
        <w:rPr>
          <w:rFonts w:asciiTheme="minorHAnsi" w:hAnsiTheme="minorHAnsi" w:cstheme="minorHAnsi"/>
        </w:rPr>
        <w:t>(</w:t>
      </w:r>
      <w:r w:rsidR="00271D47">
        <w:rPr>
          <w:rFonts w:asciiTheme="minorHAnsi" w:hAnsiTheme="minorHAnsi" w:cstheme="minorHAnsi"/>
        </w:rPr>
        <w:t>0,</w:t>
      </w:r>
      <w:r w:rsidR="00A35231">
        <w:rPr>
          <w:rFonts w:asciiTheme="minorHAnsi" w:hAnsiTheme="minorHAnsi" w:cstheme="minorHAnsi"/>
        </w:rPr>
        <w:t>24</w:t>
      </w:r>
      <w:r w:rsidR="007243AF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7243AF">
        <w:rPr>
          <w:rFonts w:asciiTheme="minorHAnsi" w:hAnsiTheme="minorHAnsi" w:cstheme="minorHAnsi"/>
        </w:rPr>
        <w:t xml:space="preserve">, te rashodi za nabavu </w:t>
      </w:r>
      <w:proofErr w:type="spellStart"/>
      <w:r w:rsidR="007243AF">
        <w:rPr>
          <w:rFonts w:asciiTheme="minorHAnsi" w:hAnsiTheme="minorHAnsi" w:cstheme="minorHAnsi"/>
        </w:rPr>
        <w:t>neproizvedene</w:t>
      </w:r>
      <w:proofErr w:type="spellEnd"/>
      <w:r w:rsidR="007243AF">
        <w:rPr>
          <w:rFonts w:asciiTheme="minorHAnsi" w:hAnsiTheme="minorHAnsi" w:cstheme="minorHAnsi"/>
        </w:rPr>
        <w:t xml:space="preserve"> dugotrajne imovine </w:t>
      </w:r>
      <w:r w:rsidR="00737BD5">
        <w:rPr>
          <w:rFonts w:asciiTheme="minorHAnsi" w:hAnsiTheme="minorHAnsi" w:cstheme="minorHAnsi"/>
        </w:rPr>
        <w:t>(</w:t>
      </w:r>
      <w:r w:rsidR="007243AF">
        <w:rPr>
          <w:rFonts w:asciiTheme="minorHAnsi" w:hAnsiTheme="minorHAnsi" w:cstheme="minorHAnsi"/>
        </w:rPr>
        <w:t>0,</w:t>
      </w:r>
      <w:r w:rsidR="00A35231">
        <w:rPr>
          <w:rFonts w:asciiTheme="minorHAnsi" w:hAnsiTheme="minorHAnsi" w:cstheme="minorHAnsi"/>
        </w:rPr>
        <w:t>2</w:t>
      </w:r>
      <w:r w:rsidR="00CA3BC7">
        <w:rPr>
          <w:rFonts w:asciiTheme="minorHAnsi" w:hAnsiTheme="minorHAnsi" w:cstheme="minorHAnsi"/>
        </w:rPr>
        <w:t>0</w:t>
      </w:r>
      <w:r w:rsidR="00D03F68">
        <w:rPr>
          <w:rFonts w:asciiTheme="minorHAnsi" w:hAnsiTheme="minorHAnsi" w:cstheme="minorHAnsi"/>
        </w:rPr>
        <w:t>%</w:t>
      </w:r>
      <w:r w:rsidR="00737BD5">
        <w:rPr>
          <w:rFonts w:asciiTheme="minorHAnsi" w:hAnsiTheme="minorHAnsi" w:cstheme="minorHAnsi"/>
        </w:rPr>
        <w:t>)</w:t>
      </w:r>
      <w:r w:rsidR="00D03F68">
        <w:rPr>
          <w:rFonts w:asciiTheme="minorHAnsi" w:hAnsiTheme="minorHAnsi" w:cstheme="minorHAnsi"/>
        </w:rPr>
        <w:t>.</w:t>
      </w:r>
    </w:p>
    <w:p w14:paraId="7A0793D8" w14:textId="77777777" w:rsidR="005B4DD6" w:rsidRPr="00A44CE4" w:rsidRDefault="005B4DD6" w:rsidP="00B52742">
      <w:pPr>
        <w:pStyle w:val="Naslov4"/>
      </w:pPr>
      <w:bookmarkStart w:id="49" w:name="_Toc528652667"/>
      <w:bookmarkStart w:id="50" w:name="_Ref54343854"/>
      <w:bookmarkStart w:id="51" w:name="_Toc54345737"/>
      <w:bookmarkStart w:id="52" w:name="_Toc54358503"/>
      <w:bookmarkStart w:id="53" w:name="_Toc54608170"/>
      <w:bookmarkStart w:id="54" w:name="_Toc212113525"/>
      <w:r w:rsidRPr="00A44CE4">
        <w:t>RASHODI POSLOVANJA</w:t>
      </w:r>
      <w:bookmarkEnd w:id="49"/>
      <w:bookmarkEnd w:id="50"/>
      <w:bookmarkEnd w:id="51"/>
      <w:bookmarkEnd w:id="52"/>
      <w:bookmarkEnd w:id="53"/>
      <w:bookmarkEnd w:id="54"/>
    </w:p>
    <w:p w14:paraId="0FBFC945" w14:textId="77777777" w:rsidR="005B4DD6" w:rsidRPr="00CB0A03" w:rsidRDefault="005B4DD6" w:rsidP="00A22B8F">
      <w:r w:rsidRPr="00CB0A03">
        <w:t>Rashodi poslovanja obuhvaćaju rashode za zaposlene, materijalne</w:t>
      </w:r>
      <w:r w:rsidR="00E835C9">
        <w:t>,</w:t>
      </w:r>
      <w:r w:rsidRPr="00CB0A03">
        <w:t xml:space="preserve"> financijske rashode, pomoći </w:t>
      </w:r>
      <w:r w:rsidR="00730FB3">
        <w:t xml:space="preserve">dane </w:t>
      </w:r>
      <w:r w:rsidRPr="00CB0A03">
        <w:t>unutar općeg proračuna i ostale rashode.</w:t>
      </w:r>
    </w:p>
    <w:p w14:paraId="4B992306" w14:textId="77777777" w:rsidR="005B4DD6" w:rsidRPr="00CB0A03" w:rsidRDefault="005B4DD6" w:rsidP="00A22B8F">
      <w:r w:rsidRPr="00CB0A03">
        <w:t>U nastavku slijedi prikaz rashoda po pojedinim skupinama unutar rashoda poslovanja.</w:t>
      </w:r>
    </w:p>
    <w:p w14:paraId="4CE1778B" w14:textId="77777777" w:rsidR="005B4DD6" w:rsidRPr="00CB0A03" w:rsidRDefault="005B4DD6" w:rsidP="00A22B8F">
      <w:pPr>
        <w:rPr>
          <w:szCs w:val="22"/>
        </w:rPr>
      </w:pPr>
      <w:r w:rsidRPr="00CB0A03">
        <w:rPr>
          <w:b/>
          <w:szCs w:val="22"/>
        </w:rPr>
        <w:t>Rashodi za zaposlene</w:t>
      </w:r>
      <w:r w:rsidRPr="00CB0A03">
        <w:rPr>
          <w:szCs w:val="22"/>
        </w:rPr>
        <w:t xml:space="preserve"> </w:t>
      </w:r>
      <w:r w:rsidR="004C7D28">
        <w:rPr>
          <w:szCs w:val="22"/>
        </w:rPr>
        <w:t xml:space="preserve">u </w:t>
      </w:r>
      <w:r w:rsidRPr="00CB0A03">
        <w:rPr>
          <w:szCs w:val="22"/>
        </w:rPr>
        <w:t>202</w:t>
      </w:r>
      <w:r w:rsidR="00001582">
        <w:rPr>
          <w:szCs w:val="22"/>
        </w:rPr>
        <w:t>6</w:t>
      </w:r>
      <w:r w:rsidR="00960867">
        <w:rPr>
          <w:szCs w:val="22"/>
        </w:rPr>
        <w:t>. godini</w:t>
      </w:r>
      <w:r w:rsidRPr="00CB0A03">
        <w:rPr>
          <w:szCs w:val="22"/>
        </w:rPr>
        <w:t xml:space="preserve"> </w:t>
      </w:r>
      <w:r w:rsidR="004C7D28">
        <w:rPr>
          <w:szCs w:val="22"/>
        </w:rPr>
        <w:t xml:space="preserve">planiraju se </w:t>
      </w:r>
      <w:r w:rsidRPr="00CB0A03">
        <w:rPr>
          <w:szCs w:val="22"/>
        </w:rPr>
        <w:t xml:space="preserve">u iznosu </w:t>
      </w:r>
      <w:r w:rsidR="00081B44">
        <w:rPr>
          <w:szCs w:val="22"/>
        </w:rPr>
        <w:t xml:space="preserve">od </w:t>
      </w:r>
      <w:r w:rsidR="00001582">
        <w:rPr>
          <w:szCs w:val="22"/>
        </w:rPr>
        <w:t>898.968,39</w:t>
      </w:r>
      <w:r w:rsidR="00290421">
        <w:rPr>
          <w:szCs w:val="22"/>
        </w:rPr>
        <w:t xml:space="preserve"> </w:t>
      </w:r>
      <w:r w:rsidR="007F08C9">
        <w:rPr>
          <w:szCs w:val="22"/>
        </w:rPr>
        <w:t>eura</w:t>
      </w:r>
      <w:r w:rsidRPr="00CB0A03">
        <w:rPr>
          <w:szCs w:val="22"/>
        </w:rPr>
        <w:t>, a obuhvaćaju rashode za bruto plaće, doprinose na plaću i ostale rashode za zaposlene (otpremnine, jubilarne nagrade, pomoći, nagrade i sl.).</w:t>
      </w:r>
    </w:p>
    <w:p w14:paraId="00B3EB96" w14:textId="4430AAB2" w:rsidR="009F5968" w:rsidRDefault="009F5968" w:rsidP="009F5968">
      <w:pPr>
        <w:spacing w:after="0"/>
        <w:rPr>
          <w:rFonts w:eastAsia="Times New Roman" w:cs="Calibri"/>
          <w:lang w:eastAsia="hr-HR"/>
        </w:rPr>
      </w:pPr>
      <w:r w:rsidRPr="00E070C6">
        <w:rPr>
          <w:rFonts w:eastAsia="Times New Roman" w:cs="Calibri"/>
          <w:lang w:eastAsia="hr-HR"/>
        </w:rPr>
        <w:lastRenderedPageBreak/>
        <w:t xml:space="preserve">Rashodi za plaće i doprinose na plaće </w:t>
      </w:r>
      <w:r w:rsidR="0039555B">
        <w:rPr>
          <w:rFonts w:eastAsia="Times New Roman" w:cs="Calibri"/>
          <w:lang w:eastAsia="hr-HR"/>
        </w:rPr>
        <w:t xml:space="preserve">povećavaju se za 9.576,72 eura ili 1,08% </w:t>
      </w:r>
      <w:r w:rsidRPr="00E070C6">
        <w:rPr>
          <w:rFonts w:eastAsia="Times New Roman" w:cs="Calibri"/>
          <w:lang w:eastAsia="hr-HR"/>
        </w:rPr>
        <w:t>u odnosu na</w:t>
      </w:r>
      <w:r>
        <w:rPr>
          <w:rFonts w:eastAsia="Times New Roman" w:cs="Calibri"/>
          <w:lang w:eastAsia="hr-HR"/>
        </w:rPr>
        <w:t xml:space="preserve"> tekući plan za 202</w:t>
      </w:r>
      <w:r w:rsidR="0039555B">
        <w:rPr>
          <w:rFonts w:eastAsia="Times New Roman" w:cs="Calibri"/>
          <w:lang w:eastAsia="hr-HR"/>
        </w:rPr>
        <w:t>5</w:t>
      </w:r>
      <w:r>
        <w:rPr>
          <w:rFonts w:eastAsia="Times New Roman" w:cs="Calibri"/>
          <w:lang w:eastAsia="hr-HR"/>
        </w:rPr>
        <w:t>. godinu</w:t>
      </w:r>
      <w:r w:rsidR="0039555B">
        <w:rPr>
          <w:rFonts w:eastAsia="Times New Roman" w:cs="Calibri"/>
          <w:lang w:eastAsia="hr-HR"/>
        </w:rPr>
        <w:t>.</w:t>
      </w:r>
    </w:p>
    <w:p w14:paraId="1161960A" w14:textId="77777777" w:rsidR="009F5968" w:rsidRPr="00E070C6" w:rsidRDefault="009F5968" w:rsidP="00E93D5D">
      <w:pPr>
        <w:spacing w:before="120"/>
        <w:rPr>
          <w:b/>
        </w:rPr>
      </w:pPr>
      <w:r w:rsidRPr="00E070C6">
        <w:t>Člankom 5. Pravilnika o plaćama, naknadama plaća i drugim primanjima u Županijskoj upravi za ceste Primorsko-goranske županije (KLASA: 025-01/24-02/8, URBROJ: 2170-48-01/08-24-4 od 29. travnja 2024. godine) propisano je da osnovicu za izračun plaće utvrđuje Ravnatelj, uz prethodnu suglasnost Upravnog vijeća, a ista ne može biti veća od osnovice plaće osnivača.</w:t>
      </w:r>
      <w:r w:rsidR="0039555B">
        <w:t xml:space="preserve"> Prema navedenom osnovica zaposlenika u Županijskoj upravi za ceste Primorsko-goranske županije usklađena je sa osnovicom osnivača.</w:t>
      </w:r>
    </w:p>
    <w:p w14:paraId="67C5A81E" w14:textId="77777777" w:rsidR="005B4DD6" w:rsidRPr="00CB0A03" w:rsidRDefault="005B4DD6" w:rsidP="00A22B8F">
      <w:pPr>
        <w:rPr>
          <w:szCs w:val="22"/>
        </w:rPr>
      </w:pPr>
      <w:r w:rsidRPr="00CB0A03">
        <w:rPr>
          <w:szCs w:val="22"/>
        </w:rPr>
        <w:t>U projekcij</w:t>
      </w:r>
      <w:r w:rsidR="009F5968">
        <w:rPr>
          <w:szCs w:val="22"/>
        </w:rPr>
        <w:t>ama</w:t>
      </w:r>
      <w:r w:rsidRPr="00CB0A03">
        <w:rPr>
          <w:szCs w:val="22"/>
        </w:rPr>
        <w:t xml:space="preserve"> za 202</w:t>
      </w:r>
      <w:r w:rsidR="0039555B">
        <w:rPr>
          <w:szCs w:val="22"/>
        </w:rPr>
        <w:t>7</w:t>
      </w:r>
      <w:r w:rsidRPr="00CB0A03">
        <w:rPr>
          <w:szCs w:val="22"/>
        </w:rPr>
        <w:t>. i 202</w:t>
      </w:r>
      <w:r w:rsidR="0039555B">
        <w:rPr>
          <w:szCs w:val="22"/>
        </w:rPr>
        <w:t>8</w:t>
      </w:r>
      <w:r w:rsidRPr="00CB0A03">
        <w:rPr>
          <w:szCs w:val="22"/>
        </w:rPr>
        <w:t>. godinu rashodi za zaposlene planirani su u iznosu</w:t>
      </w:r>
      <w:r w:rsidR="00081B44">
        <w:rPr>
          <w:szCs w:val="22"/>
        </w:rPr>
        <w:t xml:space="preserve"> od</w:t>
      </w:r>
      <w:r w:rsidR="00AA79B6">
        <w:rPr>
          <w:szCs w:val="22"/>
        </w:rPr>
        <w:t xml:space="preserve"> </w:t>
      </w:r>
      <w:r w:rsidR="0039555B">
        <w:rPr>
          <w:szCs w:val="22"/>
        </w:rPr>
        <w:t>898.968,39</w:t>
      </w:r>
      <w:r w:rsidR="00333C4C">
        <w:rPr>
          <w:szCs w:val="22"/>
        </w:rPr>
        <w:t xml:space="preserve"> </w:t>
      </w:r>
      <w:r w:rsidR="0039555B">
        <w:rPr>
          <w:szCs w:val="22"/>
        </w:rPr>
        <w:t>eura i ne mijenjaju se u odnosu na plan za 2026. godinu.</w:t>
      </w:r>
    </w:p>
    <w:p w14:paraId="24CF6BDE" w14:textId="77777777" w:rsidR="005B4DD6" w:rsidRPr="00CB0A03" w:rsidRDefault="005B4DD6" w:rsidP="00A22B8F">
      <w:r w:rsidRPr="00CB0A03">
        <w:rPr>
          <w:b/>
        </w:rPr>
        <w:t>Materijalni rashodi</w:t>
      </w:r>
      <w:r w:rsidR="00333C4C">
        <w:t xml:space="preserve"> </w:t>
      </w:r>
      <w:r w:rsidRPr="00CB0A03">
        <w:t>u 202</w:t>
      </w:r>
      <w:r w:rsidR="0039555B">
        <w:t>6</w:t>
      </w:r>
      <w:r w:rsidRPr="00CB0A03">
        <w:t xml:space="preserve">. godini planiraju </w:t>
      </w:r>
      <w:r w:rsidR="004C7D28">
        <w:t xml:space="preserve">se </w:t>
      </w:r>
      <w:r w:rsidRPr="00CB0A03">
        <w:t xml:space="preserve">u iznosu </w:t>
      </w:r>
      <w:r w:rsidR="00081B44">
        <w:t xml:space="preserve">od </w:t>
      </w:r>
      <w:r w:rsidR="0039555B">
        <w:t>10.912.217,59</w:t>
      </w:r>
      <w:r w:rsidR="00333C4C">
        <w:t xml:space="preserve"> </w:t>
      </w:r>
      <w:r w:rsidR="0039555B">
        <w:t>eura</w:t>
      </w:r>
      <w:r w:rsidR="00281361">
        <w:t>,</w:t>
      </w:r>
      <w:r w:rsidR="003D7850">
        <w:t xml:space="preserve"> što predstavlja smanjenje za </w:t>
      </w:r>
      <w:r w:rsidR="0039555B">
        <w:t>19,75</w:t>
      </w:r>
      <w:r w:rsidRPr="00CB0A03">
        <w:t>% u odnosu na plan 202</w:t>
      </w:r>
      <w:r w:rsidR="0039555B">
        <w:t>5</w:t>
      </w:r>
      <w:r w:rsidRPr="00CB0A03">
        <w:t>. godine.</w:t>
      </w:r>
    </w:p>
    <w:p w14:paraId="4469E117" w14:textId="77777777" w:rsidR="005B4DD6" w:rsidRPr="00CB0A03" w:rsidRDefault="005B4DD6" w:rsidP="00A22B8F">
      <w:r w:rsidRPr="00CB0A03">
        <w:t>U 202</w:t>
      </w:r>
      <w:r w:rsidR="0039555B">
        <w:t>7</w:t>
      </w:r>
      <w:r w:rsidRPr="00CB0A03">
        <w:t xml:space="preserve">. godini planiraju se u iznosu </w:t>
      </w:r>
      <w:r w:rsidR="00081B44">
        <w:t xml:space="preserve">od </w:t>
      </w:r>
      <w:r w:rsidR="0039555B">
        <w:t>10.551.017,60</w:t>
      </w:r>
      <w:r w:rsidR="0011183B">
        <w:t xml:space="preserve"> </w:t>
      </w:r>
      <w:r w:rsidR="0039555B">
        <w:t>eura</w:t>
      </w:r>
      <w:r w:rsidRPr="00CB0A03">
        <w:t>, a u 202</w:t>
      </w:r>
      <w:r w:rsidR="0039555B">
        <w:t>8</w:t>
      </w:r>
      <w:r w:rsidRPr="00CB0A03">
        <w:t xml:space="preserve">. godini u iznosu </w:t>
      </w:r>
      <w:r w:rsidR="00081B44">
        <w:t xml:space="preserve">od </w:t>
      </w:r>
      <w:r w:rsidR="0039555B">
        <w:t>10.557.410,96</w:t>
      </w:r>
      <w:r w:rsidR="0011183B">
        <w:t xml:space="preserve"> </w:t>
      </w:r>
      <w:r w:rsidR="0039555B">
        <w:t>eura</w:t>
      </w:r>
      <w:r w:rsidRPr="00CB0A03">
        <w:t>.</w:t>
      </w:r>
    </w:p>
    <w:p w14:paraId="2CED0719" w14:textId="77777777" w:rsidR="005B4DD6" w:rsidRDefault="005B4DD6" w:rsidP="00A22B8F">
      <w:r w:rsidRPr="00CB0A03">
        <w:t>Detaljnija struktura materijalnih rashoda za 202</w:t>
      </w:r>
      <w:r w:rsidR="00F84620">
        <w:t>5</w:t>
      </w:r>
      <w:r w:rsidRPr="00CB0A03">
        <w:t>. godinu planirana je kako slijedi:</w:t>
      </w:r>
      <w:r w:rsidR="00227A1D">
        <w:t xml:space="preserve"> </w:t>
      </w:r>
    </w:p>
    <w:p w14:paraId="1C361876" w14:textId="77777777" w:rsidR="00E64626" w:rsidRPr="00E64626" w:rsidRDefault="00645307" w:rsidP="0028758D">
      <w:pPr>
        <w:pStyle w:val="Opistablice"/>
        <w:ind w:left="907" w:hanging="907"/>
        <w:rPr>
          <w:color w:val="auto"/>
        </w:rPr>
      </w:pPr>
      <w:bookmarkStart w:id="55" w:name="_Toc212113953"/>
      <w:r w:rsidRPr="00645307">
        <w:rPr>
          <w:color w:val="auto"/>
        </w:rPr>
        <w:t xml:space="preserve">Tablica </w:t>
      </w:r>
      <w:r w:rsidRPr="00645307">
        <w:rPr>
          <w:color w:val="auto"/>
        </w:rPr>
        <w:fldChar w:fldCharType="begin"/>
      </w:r>
      <w:r w:rsidRPr="00645307">
        <w:rPr>
          <w:color w:val="auto"/>
        </w:rPr>
        <w:instrText xml:space="preserve"> SEQ Tablica \* ARABIC </w:instrText>
      </w:r>
      <w:r w:rsidRPr="00645307">
        <w:rPr>
          <w:color w:val="auto"/>
        </w:rPr>
        <w:fldChar w:fldCharType="separate"/>
      </w:r>
      <w:r w:rsidR="005420C9">
        <w:rPr>
          <w:noProof/>
          <w:color w:val="auto"/>
        </w:rPr>
        <w:t>5</w:t>
      </w:r>
      <w:r w:rsidRPr="00645307">
        <w:rPr>
          <w:color w:val="auto"/>
        </w:rPr>
        <w:fldChar w:fldCharType="end"/>
      </w:r>
      <w:r w:rsidRPr="00645307">
        <w:rPr>
          <w:color w:val="auto"/>
        </w:rPr>
        <w:t>. Prikaz planiranih materijalnih rashoda za 202</w:t>
      </w:r>
      <w:r w:rsidR="007666F4">
        <w:rPr>
          <w:color w:val="auto"/>
        </w:rPr>
        <w:t>6</w:t>
      </w:r>
      <w:r w:rsidRPr="00645307">
        <w:rPr>
          <w:color w:val="auto"/>
        </w:rPr>
        <w:t xml:space="preserve">. godinu </w:t>
      </w:r>
      <w:r w:rsidR="007666F4">
        <w:rPr>
          <w:color w:val="auto"/>
        </w:rPr>
        <w:t>u usporedbi s planom za 2025</w:t>
      </w:r>
      <w:r w:rsidR="00812FD3" w:rsidRPr="002018DA">
        <w:rPr>
          <w:color w:val="auto"/>
        </w:rPr>
        <w:t>. godinu</w:t>
      </w:r>
      <w:bookmarkEnd w:id="55"/>
      <w:r w:rsidR="00BC7EF6">
        <w:fldChar w:fldCharType="begin"/>
      </w:r>
      <w:r w:rsidR="00BC7EF6">
        <w:instrText xml:space="preserve"> LINK </w:instrText>
      </w:r>
      <w:r w:rsidR="00EF1003">
        <w:instrText xml:space="preserve">Excel.Sheet.12 "\\\\ZUCDC\\ZUC_corporate\\Zajednički dokumenti\\Plan financijski\\PRIJEDLOG FINANCIJSKOG PLANA ZA 2024\\Tablica-materijalni rashodi.xlsx" C__winGPS_TMP_MSPANJIC_00000000!R1C1:R31C4 </w:instrText>
      </w:r>
      <w:r w:rsidR="00BC7EF6">
        <w:instrText xml:space="preserve">\a \f 4 \h  \* MERGEFORMAT </w:instrText>
      </w:r>
      <w:r w:rsidR="00BC7EF6">
        <w:fldChar w:fldCharType="separate"/>
      </w:r>
    </w:p>
    <w:tbl>
      <w:tblPr>
        <w:tblW w:w="9077" w:type="dxa"/>
        <w:jc w:val="center"/>
        <w:tblLook w:val="04A0" w:firstRow="1" w:lastRow="0" w:firstColumn="1" w:lastColumn="0" w:noHBand="0" w:noVBand="1"/>
      </w:tblPr>
      <w:tblGrid>
        <w:gridCol w:w="5816"/>
        <w:gridCol w:w="1271"/>
        <w:gridCol w:w="1271"/>
        <w:gridCol w:w="719"/>
      </w:tblGrid>
      <w:tr w:rsidR="007B521F" w:rsidRPr="007B521F" w14:paraId="4F2969AC" w14:textId="77777777" w:rsidTr="007666F4">
        <w:trPr>
          <w:trHeight w:val="480"/>
          <w:tblHeader/>
          <w:jc w:val="center"/>
        </w:trPr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1A31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3E5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Tekući plan</w:t>
            </w: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602F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Plan 2026.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DEFE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Indeks</w:t>
            </w: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br/>
              <w:t>3/2</w:t>
            </w:r>
          </w:p>
        </w:tc>
      </w:tr>
      <w:tr w:rsidR="007B521F" w:rsidRPr="007B521F" w14:paraId="6BE81125" w14:textId="77777777" w:rsidTr="007666F4">
        <w:trPr>
          <w:trHeight w:val="151"/>
          <w:tblHeader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DC8E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EABC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FC26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3.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2414" w14:textId="77777777" w:rsidR="007B521F" w:rsidRPr="007B521F" w:rsidRDefault="007B521F" w:rsidP="007B521F">
            <w:pPr>
              <w:spacing w:after="0"/>
              <w:jc w:val="center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4.</w:t>
            </w:r>
          </w:p>
        </w:tc>
      </w:tr>
      <w:tr w:rsidR="007B521F" w:rsidRPr="007B521F" w14:paraId="23FC5134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E69846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6C9B8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13.598.481,12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988688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10.912.217,59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6DD11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80,25</w:t>
            </w:r>
          </w:p>
        </w:tc>
      </w:tr>
      <w:tr w:rsidR="007B521F" w:rsidRPr="007B521F" w14:paraId="19B62D9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C4018C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Naknade troškova zaposlenima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7C208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28.600,00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F92F5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40.580,00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990088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141,89</w:t>
            </w:r>
          </w:p>
        </w:tc>
      </w:tr>
      <w:tr w:rsidR="007B521F" w:rsidRPr="007B521F" w14:paraId="37F7EB40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8918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Službena putovanja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4C3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970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C8D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114,29</w:t>
            </w:r>
          </w:p>
        </w:tc>
      </w:tr>
      <w:tr w:rsidR="007B521F" w:rsidRPr="007B521F" w14:paraId="0594CA7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B57D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Naknade za prijevoz, za rad na terenu i odvojeni život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1F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12C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20.580,00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0C1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140,96</w:t>
            </w:r>
          </w:p>
        </w:tc>
      </w:tr>
      <w:tr w:rsidR="007B521F" w:rsidRPr="007B521F" w14:paraId="1E6A0B23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B683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Stručno usavršavanje zaposlenika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93A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8C9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60A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171,43</w:t>
            </w:r>
          </w:p>
        </w:tc>
      </w:tr>
      <w:tr w:rsidR="007B521F" w:rsidRPr="007B521F" w14:paraId="36DAF42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3A0C17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Rashodi za materijal i energiju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EEA80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36.500,00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B1981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39.200,00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4B25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107,40</w:t>
            </w:r>
          </w:p>
        </w:tc>
      </w:tr>
      <w:tr w:rsidR="007B521F" w:rsidRPr="007B521F" w14:paraId="76B4F045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0EC9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Uredski materijal i ostali materijalni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DD7C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14.400,00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94D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14.700,00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0DA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102,08</w:t>
            </w:r>
          </w:p>
        </w:tc>
      </w:tr>
      <w:tr w:rsidR="007B521F" w:rsidRPr="007B521F" w14:paraId="44255796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28C38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Energija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EB4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18.600,00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DFB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DF3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107,53</w:t>
            </w:r>
          </w:p>
        </w:tc>
      </w:tr>
      <w:tr w:rsidR="007B521F" w:rsidRPr="007B521F" w14:paraId="1C19F68B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F313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Materijal i dijelovi za tekuće i investicijsko održavanje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1B1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E62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FA6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42AB98F3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0405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 xml:space="preserve">Sitni inventar i </w:t>
            </w:r>
            <w:proofErr w:type="spellStart"/>
            <w:r w:rsidRPr="007B521F">
              <w:rPr>
                <w:rFonts w:eastAsia="Times New Roman" w:cs="Calibri"/>
                <w:sz w:val="18"/>
                <w:lang w:eastAsia="hr-HR"/>
              </w:rPr>
              <w:t>autogume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FF4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D08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E2C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66,67</w:t>
            </w:r>
          </w:p>
        </w:tc>
      </w:tr>
      <w:tr w:rsidR="007B521F" w:rsidRPr="007B521F" w14:paraId="001FC1E7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860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Službena, radna i zaštitna odjeća i obuća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CB8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BFF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72F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0,00</w:t>
            </w:r>
          </w:p>
        </w:tc>
      </w:tr>
      <w:tr w:rsidR="007B521F" w:rsidRPr="007B521F" w14:paraId="13369917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5E646D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Rashodi za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3F9B9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13.476.224,92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3FD61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10.776.837,59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0587C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79,97</w:t>
            </w:r>
          </w:p>
        </w:tc>
      </w:tr>
      <w:tr w:rsidR="007B521F" w:rsidRPr="007B521F" w14:paraId="15AF58BD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B909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telefona, interneta, pošte i prijevoza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522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91B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C4E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1BD55392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127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redovitog održavanja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C535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6.864.500,00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05B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6.777.862,50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883C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98,74</w:t>
            </w:r>
          </w:p>
        </w:tc>
      </w:tr>
      <w:tr w:rsidR="007B521F" w:rsidRPr="007B521F" w14:paraId="1A8F1819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BF7C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izvanrednog održavanja cesta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E1C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6.037.653,85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27B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3.427.500,00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9FE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56,77</w:t>
            </w:r>
          </w:p>
        </w:tc>
      </w:tr>
      <w:tr w:rsidR="007B521F" w:rsidRPr="007B521F" w14:paraId="7251461F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381E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tekućeg održavanja opreme, prijevoznih sredstava i ostale usluge održavanja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CA3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19.350,00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687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19.100,00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5CF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98,71</w:t>
            </w:r>
          </w:p>
        </w:tc>
      </w:tr>
      <w:tr w:rsidR="007B521F" w:rsidRPr="007B521F" w14:paraId="7F6D6B0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FDBC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Usluge promidžbe i informiranja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F37C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33.301,07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9BE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32.000,00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240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96,09</w:t>
            </w:r>
          </w:p>
        </w:tc>
      </w:tr>
      <w:tr w:rsidR="007B521F" w:rsidRPr="007B521F" w14:paraId="29CB11E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6AAD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Komunalne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350E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3B7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2FB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96,39</w:t>
            </w:r>
          </w:p>
        </w:tc>
      </w:tr>
      <w:tr w:rsidR="007B521F" w:rsidRPr="007B521F" w14:paraId="51115A1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0BDB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Zakupnine i najamnine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C63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16.595,00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4CE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16.420,00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DA2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98,95</w:t>
            </w:r>
          </w:p>
        </w:tc>
      </w:tr>
      <w:tr w:rsidR="007B521F" w:rsidRPr="007B521F" w14:paraId="1076C09C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708A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Zdravstvene i veterinarske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107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4149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15.750,00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57F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262,50</w:t>
            </w:r>
          </w:p>
        </w:tc>
      </w:tr>
      <w:tr w:rsidR="007B521F" w:rsidRPr="007B521F" w14:paraId="08B80092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D486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Intelektualne i osobne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E6D5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93.500,00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3E2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A15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89,84</w:t>
            </w:r>
          </w:p>
        </w:tc>
      </w:tr>
      <w:tr w:rsidR="007B521F" w:rsidRPr="007B521F" w14:paraId="7714799B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92B8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Računalne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60B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33.000,00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AF2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30.000,00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BD5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90,91</w:t>
            </w:r>
          </w:p>
        </w:tc>
      </w:tr>
      <w:tr w:rsidR="007B521F" w:rsidRPr="007B521F" w14:paraId="0450AE21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D73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lastRenderedPageBreak/>
              <w:t>Ostale usluge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C594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278.325,00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A1D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283.205,09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D41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101,75</w:t>
            </w:r>
          </w:p>
        </w:tc>
      </w:tr>
      <w:tr w:rsidR="007B521F" w:rsidRPr="007B521F" w14:paraId="0F7C9CA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34D79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Ostali nespomenuti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3EBCA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57.156,20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D735FF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55.600,00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3F3262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lang w:eastAsia="hr-HR"/>
              </w:rPr>
            </w:pPr>
            <w:r w:rsidRPr="007B521F">
              <w:rPr>
                <w:rFonts w:eastAsia="Times New Roman" w:cs="Calibri"/>
                <w:b/>
                <w:bCs/>
                <w:sz w:val="18"/>
                <w:lang w:eastAsia="hr-HR"/>
              </w:rPr>
              <w:t>97,28</w:t>
            </w:r>
          </w:p>
        </w:tc>
      </w:tr>
      <w:tr w:rsidR="007B521F" w:rsidRPr="007B521F" w14:paraId="75F39D0F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EF0A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1ED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6.600,00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C72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6.600,00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584C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5D87C585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2F54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Premije osiguranja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6C2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9.756,20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F3D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A438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92,25</w:t>
            </w:r>
          </w:p>
        </w:tc>
      </w:tr>
      <w:tr w:rsidR="007B521F" w:rsidRPr="007B521F" w14:paraId="31E6C333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5C9A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Reprezentacija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5F4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1C4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7.000,00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A2C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  <w:tr w:rsidR="007B521F" w:rsidRPr="007B521F" w14:paraId="24F21B3B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4E9F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Članarine i norme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147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BF86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11.000,00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2430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122,22</w:t>
            </w:r>
          </w:p>
        </w:tc>
      </w:tr>
      <w:tr w:rsidR="007B521F" w:rsidRPr="007B521F" w14:paraId="52715AAD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7F72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Pristojbe i naknade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3087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651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DA9D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66,67</w:t>
            </w:r>
          </w:p>
        </w:tc>
      </w:tr>
      <w:tr w:rsidR="007B521F" w:rsidRPr="007B521F" w14:paraId="258998CD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8E0B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Troškovi sudskih postupaka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1BC1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9A3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5D4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94,59</w:t>
            </w:r>
          </w:p>
        </w:tc>
      </w:tr>
      <w:tr w:rsidR="007B521F" w:rsidRPr="007B521F" w14:paraId="2F9BFA0A" w14:textId="77777777" w:rsidTr="007666F4">
        <w:trPr>
          <w:trHeight w:val="340"/>
          <w:jc w:val="center"/>
        </w:trPr>
        <w:tc>
          <w:tcPr>
            <w:tcW w:w="5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7B290" w14:textId="77777777" w:rsidR="007B521F" w:rsidRPr="007B521F" w:rsidRDefault="007B521F" w:rsidP="007B521F">
            <w:pPr>
              <w:spacing w:after="0"/>
              <w:jc w:val="lef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Ostali nespomenuti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F9BB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4.000,00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565A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4.000,00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5EE3" w14:textId="77777777" w:rsidR="007B521F" w:rsidRPr="007B521F" w:rsidRDefault="007B521F" w:rsidP="007B521F">
            <w:pPr>
              <w:spacing w:after="0"/>
              <w:jc w:val="right"/>
              <w:rPr>
                <w:rFonts w:eastAsia="Times New Roman" w:cs="Calibri"/>
                <w:sz w:val="18"/>
                <w:lang w:eastAsia="hr-HR"/>
              </w:rPr>
            </w:pPr>
            <w:r w:rsidRPr="007B521F">
              <w:rPr>
                <w:rFonts w:eastAsia="Times New Roman" w:cs="Calibri"/>
                <w:sz w:val="18"/>
                <w:lang w:eastAsia="hr-HR"/>
              </w:rPr>
              <w:t>100,00</w:t>
            </w:r>
          </w:p>
        </w:tc>
      </w:tr>
    </w:tbl>
    <w:p w14:paraId="0DD427BB" w14:textId="77777777" w:rsidR="00227A1D" w:rsidRPr="00A1365C" w:rsidRDefault="00BC7EF6" w:rsidP="00E97A2B">
      <w:pPr>
        <w:spacing w:before="120"/>
      </w:pPr>
      <w:r>
        <w:fldChar w:fldCharType="end"/>
      </w:r>
      <w:r w:rsidR="00227A1D" w:rsidRPr="00A1365C">
        <w:t>Materijalne rashode čine sljedeći rashodi: naknade troškova zaposlenima, rashodi za materijal i energiju, rashodi za usluge i ostali nespomenuti rashodi poslovanja.</w:t>
      </w:r>
    </w:p>
    <w:p w14:paraId="1F04D919" w14:textId="77777777" w:rsidR="00227A1D" w:rsidRPr="00A1365C" w:rsidRDefault="00227A1D" w:rsidP="00227A1D">
      <w:r w:rsidRPr="00A1365C">
        <w:t>U strukturi materijalnih rashoda u 202</w:t>
      </w:r>
      <w:r w:rsidR="0039555B">
        <w:t>6</w:t>
      </w:r>
      <w:r w:rsidRPr="00A1365C">
        <w:t xml:space="preserve">. godini najveći </w:t>
      </w:r>
      <w:r w:rsidR="00335DAF">
        <w:t>udjel</w:t>
      </w:r>
      <w:r w:rsidRPr="00A1365C">
        <w:t xml:space="preserve"> rashoda </w:t>
      </w:r>
      <w:r w:rsidR="00335DAF">
        <w:t xml:space="preserve">čini rashod </w:t>
      </w:r>
      <w:r w:rsidRPr="00A1365C">
        <w:t>za usluge (</w:t>
      </w:r>
      <w:r w:rsidR="00361BE3">
        <w:t>98,</w:t>
      </w:r>
      <w:r w:rsidR="00C75FAC">
        <w:t>76</w:t>
      </w:r>
      <w:r w:rsidRPr="00A1365C">
        <w:t>%) koji se planiraju</w:t>
      </w:r>
      <w:r w:rsidR="00AA79B6" w:rsidRPr="00A1365C">
        <w:t xml:space="preserve"> u iznosu od </w:t>
      </w:r>
      <w:r w:rsidR="00C75FAC">
        <w:t>10.776.837,59</w:t>
      </w:r>
      <w:r w:rsidR="00842DF8">
        <w:t xml:space="preserve"> </w:t>
      </w:r>
      <w:r w:rsidR="00C75FAC">
        <w:t>eura</w:t>
      </w:r>
      <w:r w:rsidRPr="00A1365C">
        <w:t>.</w:t>
      </w:r>
    </w:p>
    <w:p w14:paraId="18095559" w14:textId="2B111F42" w:rsidR="00406071" w:rsidRDefault="005B4DD6" w:rsidP="007666F4">
      <w:pPr>
        <w:spacing w:before="120"/>
      </w:pPr>
      <w:r w:rsidRPr="00A1365C">
        <w:t>Naknade troškova zaposlenima</w:t>
      </w:r>
      <w:r w:rsidRPr="00A1365C">
        <w:rPr>
          <w:b/>
        </w:rPr>
        <w:t xml:space="preserve"> </w:t>
      </w:r>
      <w:r w:rsidRPr="00A1365C">
        <w:t xml:space="preserve">planiraju se u iznosu </w:t>
      </w:r>
      <w:r w:rsidR="00081B44" w:rsidRPr="00A1365C">
        <w:t xml:space="preserve">od </w:t>
      </w:r>
      <w:r w:rsidR="00C75FAC">
        <w:t>40.580,00</w:t>
      </w:r>
      <w:r w:rsidR="009E7E60">
        <w:t xml:space="preserve"> </w:t>
      </w:r>
      <w:r w:rsidR="00C75FAC">
        <w:t>eura</w:t>
      </w:r>
      <w:r w:rsidR="004B78AF">
        <w:t xml:space="preserve"> ili </w:t>
      </w:r>
      <w:r w:rsidR="00C75FAC">
        <w:t>41,89</w:t>
      </w:r>
      <w:r w:rsidR="004B78AF">
        <w:t xml:space="preserve">% </w:t>
      </w:r>
      <w:r w:rsidR="00335DAF">
        <w:t>više</w:t>
      </w:r>
      <w:r w:rsidR="004B78AF">
        <w:t xml:space="preserve"> u odnosu na </w:t>
      </w:r>
      <w:r w:rsidR="009E7E60">
        <w:t xml:space="preserve">plan za </w:t>
      </w:r>
      <w:r w:rsidR="004B78AF">
        <w:t>202</w:t>
      </w:r>
      <w:r w:rsidR="00C75FAC">
        <w:t>5</w:t>
      </w:r>
      <w:r w:rsidR="004B78AF">
        <w:t>. godinu</w:t>
      </w:r>
      <w:r w:rsidRPr="00A1365C">
        <w:t xml:space="preserve">, a odnose se na naknade za službena putovanja, naknade troškova za prijevoz i </w:t>
      </w:r>
      <w:r w:rsidR="004B78AF">
        <w:t>stručno us</w:t>
      </w:r>
      <w:r w:rsidR="00406071">
        <w:t>avršavanje zaposlenih.</w:t>
      </w:r>
      <w:r w:rsidR="007F08C9">
        <w:t xml:space="preserve"> U 2026. godini planirano je povećanje rashoda za prijevoz zaposlenika za 5</w:t>
      </w:r>
      <w:r w:rsidR="00E2542D">
        <w:t xml:space="preserve">.980,00 eura ili 40,96% </w:t>
      </w:r>
      <w:r w:rsidR="007F08C9">
        <w:t>i povećanih rashoda za stručna usavršavanja zaposleni</w:t>
      </w:r>
      <w:r w:rsidR="00E676F4">
        <w:t>ka za 5.000,00 eura ili 71,43%.</w:t>
      </w:r>
    </w:p>
    <w:p w14:paraId="391BF2D3" w14:textId="58D8D677" w:rsidR="00346321" w:rsidRDefault="005B4DD6" w:rsidP="00A22B8F">
      <w:r w:rsidRPr="00A1365C">
        <w:t>Rashodi za materijal i energiju</w:t>
      </w:r>
      <w:r w:rsidRPr="00A1365C">
        <w:rPr>
          <w:b/>
        </w:rPr>
        <w:t xml:space="preserve"> </w:t>
      </w:r>
      <w:r w:rsidRPr="00A1365C">
        <w:t xml:space="preserve">planiraju se u iznosu </w:t>
      </w:r>
      <w:r w:rsidR="00081B44" w:rsidRPr="00A1365C">
        <w:t xml:space="preserve">od </w:t>
      </w:r>
      <w:r w:rsidR="00C75FAC">
        <w:t>39.200,00</w:t>
      </w:r>
      <w:r w:rsidR="00842DF8">
        <w:t xml:space="preserve"> </w:t>
      </w:r>
      <w:r w:rsidR="00C75FAC">
        <w:t>eura</w:t>
      </w:r>
      <w:r w:rsidR="00335DAF">
        <w:t xml:space="preserve"> ili </w:t>
      </w:r>
      <w:r w:rsidR="00C75FAC">
        <w:t>7,40</w:t>
      </w:r>
      <w:r w:rsidR="00335DAF">
        <w:t xml:space="preserve">% </w:t>
      </w:r>
      <w:r w:rsidR="00C75FAC">
        <w:t>više</w:t>
      </w:r>
      <w:r w:rsidR="00335DAF">
        <w:t xml:space="preserve"> u odnosu na 202</w:t>
      </w:r>
      <w:r w:rsidR="00C75FAC">
        <w:t>5</w:t>
      </w:r>
      <w:r w:rsidR="00335DAF">
        <w:t xml:space="preserve">. godinu, </w:t>
      </w:r>
      <w:r w:rsidRPr="00A1365C">
        <w:t>a odnose se na uredski materijal i ostale materijalne rashode, energiju, materijal i dijelove za tekuće i investicijsko održavanje, sitan inventar i auto gume</w:t>
      </w:r>
      <w:r w:rsidR="00E676F4">
        <w:t>, te službenu, radnu i zaštitnu odjeću i obuću</w:t>
      </w:r>
      <w:r w:rsidR="00C75FAC">
        <w:t>.</w:t>
      </w:r>
      <w:r w:rsidR="004B78AF" w:rsidRPr="00897343">
        <w:t xml:space="preserve"> Najveći udio </w:t>
      </w:r>
      <w:r w:rsidR="00C75FAC">
        <w:t>povećanja</w:t>
      </w:r>
      <w:r w:rsidR="004B78AF" w:rsidRPr="00897343">
        <w:t xml:space="preserve"> odnosi se na </w:t>
      </w:r>
      <w:r w:rsidR="00C75FAC">
        <w:t xml:space="preserve">službenu, radnu i zaštitnu odjeću i obuću </w:t>
      </w:r>
      <w:r w:rsidR="00897343">
        <w:t xml:space="preserve">u iznosu od </w:t>
      </w:r>
      <w:r w:rsidR="00C75FAC">
        <w:t xml:space="preserve">2.000,00 eura </w:t>
      </w:r>
      <w:r w:rsidR="008423C5">
        <w:t xml:space="preserve">više u odnosu na </w:t>
      </w:r>
      <w:r w:rsidR="00335DAF">
        <w:t>202</w:t>
      </w:r>
      <w:r w:rsidR="008423C5">
        <w:t>5</w:t>
      </w:r>
      <w:r w:rsidR="007F08C9">
        <w:t>. godinu</w:t>
      </w:r>
      <w:r w:rsidR="00346321">
        <w:t>. Temeljem Procjene rizika Županijske uprave za ceste Primorsko-goranske županije</w:t>
      </w:r>
      <w:r w:rsidR="0078721B">
        <w:t xml:space="preserve"> iz travnja 2025. godine</w:t>
      </w:r>
      <w:r w:rsidR="00346321">
        <w:t xml:space="preserve"> poslodavac je dužan temeljem Zakona o zaštiti na radu („Narodne novine“ broj 71/14, 118/14, 154/14 , 102/15, 94/18 i 96/18) i Pravilnika o uporabi osobnih zaštitnih sredstava („Narodne novine“ broj 39/06</w:t>
      </w:r>
      <w:r w:rsidR="0078721B">
        <w:t>)</w:t>
      </w:r>
      <w:r w:rsidR="00346321">
        <w:t xml:space="preserve"> osigurati </w:t>
      </w:r>
      <w:r w:rsidR="0078721B">
        <w:t>zaštitna sredstva i pomagala koja se prema pravilima zaštite na radu moraju upotrebljavati tijek</w:t>
      </w:r>
      <w:r w:rsidR="00E676F4">
        <w:t>om rada i to za zaposlenike koji</w:t>
      </w:r>
      <w:r w:rsidR="0078721B">
        <w:t xml:space="preserve"> rade na tere</w:t>
      </w:r>
      <w:r w:rsidR="00E676F4">
        <w:t>nu i na visinama.</w:t>
      </w:r>
    </w:p>
    <w:p w14:paraId="003F6B0A" w14:textId="2102552D" w:rsidR="005B4DD6" w:rsidRPr="00A1365C" w:rsidRDefault="005B4DD6" w:rsidP="00A22B8F">
      <w:r w:rsidRPr="00A1365C">
        <w:t xml:space="preserve">Rashodi za usluge </w:t>
      </w:r>
      <w:r w:rsidR="004F30E7">
        <w:t xml:space="preserve">planiraju se </w:t>
      </w:r>
      <w:r w:rsidR="00AA79B6" w:rsidRPr="00A1365C">
        <w:t xml:space="preserve">u iznosu od </w:t>
      </w:r>
      <w:r w:rsidR="008423C5">
        <w:t xml:space="preserve">10.776.837,59 eura </w:t>
      </w:r>
      <w:r w:rsidR="004F30E7">
        <w:t xml:space="preserve">ili </w:t>
      </w:r>
      <w:r w:rsidR="008423C5">
        <w:t>20,03</w:t>
      </w:r>
      <w:r w:rsidR="004F30E7">
        <w:t xml:space="preserve">% manje u odnosu na </w:t>
      </w:r>
      <w:r w:rsidR="009D7C2F">
        <w:t xml:space="preserve">plan za </w:t>
      </w:r>
      <w:r w:rsidR="004F30E7">
        <w:t>202</w:t>
      </w:r>
      <w:r w:rsidR="008423C5">
        <w:t>5</w:t>
      </w:r>
      <w:r w:rsidR="004F30E7">
        <w:t>. godinu, a</w:t>
      </w:r>
      <w:r w:rsidRPr="00A1365C">
        <w:t xml:space="preserve"> </w:t>
      </w:r>
      <w:r w:rsidR="004F30E7">
        <w:t>o</w:t>
      </w:r>
      <w:r w:rsidRPr="00A1365C">
        <w:t>dnose se na usluge telefona,</w:t>
      </w:r>
      <w:r w:rsidR="0078721B">
        <w:t xml:space="preserve"> interneta,</w:t>
      </w:r>
      <w:r w:rsidRPr="00A1365C">
        <w:t xml:space="preserve"> pošte i prijevoza, </w:t>
      </w:r>
      <w:r w:rsidR="0078721B" w:rsidRPr="00A1365C">
        <w:t>redovito i izvanredno održavanje cesta</w:t>
      </w:r>
      <w:r w:rsidR="0078721B">
        <w:t>,</w:t>
      </w:r>
      <w:r w:rsidR="0078721B" w:rsidRPr="00A1365C">
        <w:t xml:space="preserve"> </w:t>
      </w:r>
      <w:r w:rsidRPr="00A1365C">
        <w:t xml:space="preserve">tekuće i investicijsko održavanje vozila i opreme, usluge promidžbe i informiranja, komunalne usluge, </w:t>
      </w:r>
      <w:r w:rsidR="00E676F4">
        <w:t>zakupninu i najamninu</w:t>
      </w:r>
      <w:r w:rsidR="004B78AF">
        <w:t xml:space="preserve">, </w:t>
      </w:r>
      <w:r w:rsidRPr="00A1365C">
        <w:t>zdravstvene</w:t>
      </w:r>
      <w:r w:rsidR="004B78AF">
        <w:t xml:space="preserve"> </w:t>
      </w:r>
      <w:r w:rsidR="0078721B">
        <w:t xml:space="preserve">i veterinarske </w:t>
      </w:r>
      <w:r w:rsidR="004B78AF">
        <w:t>usluge</w:t>
      </w:r>
      <w:r w:rsidRPr="00A1365C">
        <w:t>, intelektualne</w:t>
      </w:r>
      <w:r w:rsidR="004B78AF">
        <w:t xml:space="preserve"> i osobne usluge</w:t>
      </w:r>
      <w:r w:rsidRPr="00A1365C">
        <w:t>, računalne i ostale usluge (usluge stanica za tehnički pregled vozila, grafičke usluge, čišćenje poslovnog prostora, čuvanja imovine i osoba, usluge pri registraciji prijevoznih sredstava).</w:t>
      </w:r>
    </w:p>
    <w:p w14:paraId="1BF9FEB4" w14:textId="62647CA6" w:rsidR="00C1339B" w:rsidRDefault="005B4DD6" w:rsidP="007666F4">
      <w:pPr>
        <w:spacing w:before="120"/>
        <w:rPr>
          <w:rFonts w:asciiTheme="minorHAnsi" w:hAnsiTheme="minorHAnsi" w:cstheme="minorHAnsi"/>
        </w:rPr>
      </w:pPr>
      <w:r w:rsidRPr="003349BE">
        <w:rPr>
          <w:rFonts w:asciiTheme="minorHAnsi" w:hAnsiTheme="minorHAnsi" w:cstheme="minorHAnsi"/>
        </w:rPr>
        <w:t>U 202</w:t>
      </w:r>
      <w:r w:rsidR="008423C5">
        <w:rPr>
          <w:rFonts w:asciiTheme="minorHAnsi" w:hAnsiTheme="minorHAnsi" w:cstheme="minorHAnsi"/>
        </w:rPr>
        <w:t>6. godini smanjuju</w:t>
      </w:r>
      <w:r w:rsidRPr="003349BE">
        <w:rPr>
          <w:rFonts w:asciiTheme="minorHAnsi" w:hAnsiTheme="minorHAnsi" w:cstheme="minorHAnsi"/>
        </w:rPr>
        <w:t xml:space="preserve"> se rashodi za redovito </w:t>
      </w:r>
      <w:r w:rsidR="00A1365C" w:rsidRPr="003349BE">
        <w:rPr>
          <w:rFonts w:asciiTheme="minorHAnsi" w:hAnsiTheme="minorHAnsi" w:cstheme="minorHAnsi"/>
        </w:rPr>
        <w:t xml:space="preserve">održavanje za </w:t>
      </w:r>
      <w:r w:rsidR="0078721B">
        <w:rPr>
          <w:rFonts w:asciiTheme="minorHAnsi" w:hAnsiTheme="minorHAnsi" w:cstheme="minorHAnsi"/>
        </w:rPr>
        <w:t>86.637,50</w:t>
      </w:r>
      <w:r w:rsidR="009D7C2F">
        <w:rPr>
          <w:rFonts w:asciiTheme="minorHAnsi" w:hAnsiTheme="minorHAnsi" w:cstheme="minorHAnsi"/>
        </w:rPr>
        <w:t xml:space="preserve"> </w:t>
      </w:r>
      <w:r w:rsidR="008423C5">
        <w:rPr>
          <w:rFonts w:asciiTheme="minorHAnsi" w:hAnsiTheme="minorHAnsi" w:cstheme="minorHAnsi"/>
        </w:rPr>
        <w:t>eura</w:t>
      </w:r>
      <w:r w:rsidR="00A1365C" w:rsidRPr="003349BE">
        <w:rPr>
          <w:rFonts w:asciiTheme="minorHAnsi" w:hAnsiTheme="minorHAnsi" w:cstheme="minorHAnsi"/>
        </w:rPr>
        <w:t xml:space="preserve"> ili </w:t>
      </w:r>
      <w:r w:rsidR="00C1339B">
        <w:rPr>
          <w:rFonts w:asciiTheme="minorHAnsi" w:hAnsiTheme="minorHAnsi" w:cstheme="minorHAnsi"/>
        </w:rPr>
        <w:t>1,2</w:t>
      </w:r>
      <w:r w:rsidR="0078721B">
        <w:rPr>
          <w:rFonts w:asciiTheme="minorHAnsi" w:hAnsiTheme="minorHAnsi" w:cstheme="minorHAnsi"/>
        </w:rPr>
        <w:t>6</w:t>
      </w:r>
      <w:r w:rsidR="00A1365C" w:rsidRPr="003349BE">
        <w:rPr>
          <w:rFonts w:asciiTheme="minorHAnsi" w:hAnsiTheme="minorHAnsi" w:cstheme="minorHAnsi"/>
        </w:rPr>
        <w:t xml:space="preserve">% u odnosu na plan </w:t>
      </w:r>
      <w:r w:rsidR="0078721B">
        <w:rPr>
          <w:rFonts w:asciiTheme="minorHAnsi" w:hAnsiTheme="minorHAnsi" w:cstheme="minorHAnsi"/>
        </w:rPr>
        <w:t xml:space="preserve">za </w:t>
      </w:r>
      <w:r w:rsidR="00A1365C" w:rsidRPr="003349BE">
        <w:rPr>
          <w:rFonts w:asciiTheme="minorHAnsi" w:hAnsiTheme="minorHAnsi" w:cstheme="minorHAnsi"/>
        </w:rPr>
        <w:t>202</w:t>
      </w:r>
      <w:r w:rsidR="00C1339B">
        <w:rPr>
          <w:rFonts w:asciiTheme="minorHAnsi" w:hAnsiTheme="minorHAnsi" w:cstheme="minorHAnsi"/>
        </w:rPr>
        <w:t>5</w:t>
      </w:r>
      <w:r w:rsidR="00A1365C" w:rsidRPr="003349BE">
        <w:rPr>
          <w:rFonts w:asciiTheme="minorHAnsi" w:hAnsiTheme="minorHAnsi" w:cstheme="minorHAnsi"/>
        </w:rPr>
        <w:t>. godin</w:t>
      </w:r>
      <w:r w:rsidR="0078721B">
        <w:rPr>
          <w:rFonts w:asciiTheme="minorHAnsi" w:hAnsiTheme="minorHAnsi" w:cstheme="minorHAnsi"/>
        </w:rPr>
        <w:t>u</w:t>
      </w:r>
      <w:r w:rsidR="00E676F4">
        <w:rPr>
          <w:rFonts w:asciiTheme="minorHAnsi" w:hAnsiTheme="minorHAnsi" w:cstheme="minorHAnsi"/>
        </w:rPr>
        <w:t>.</w:t>
      </w:r>
    </w:p>
    <w:p w14:paraId="60AD0F57" w14:textId="0B210E13" w:rsidR="008E7CF9" w:rsidRPr="00397BF2" w:rsidRDefault="00A1365C" w:rsidP="007666F4">
      <w:pPr>
        <w:spacing w:before="120"/>
      </w:pPr>
      <w:r w:rsidRPr="00397BF2">
        <w:rPr>
          <w:rFonts w:asciiTheme="minorHAnsi" w:hAnsiTheme="minorHAnsi" w:cstheme="minorHAnsi"/>
        </w:rPr>
        <w:t>Ras</w:t>
      </w:r>
      <w:r w:rsidR="003349BE" w:rsidRPr="00397BF2">
        <w:rPr>
          <w:rFonts w:asciiTheme="minorHAnsi" w:hAnsiTheme="minorHAnsi" w:cstheme="minorHAnsi"/>
        </w:rPr>
        <w:t>hodi za izvanredno odražavanje</w:t>
      </w:r>
      <w:r w:rsidRPr="00397BF2">
        <w:rPr>
          <w:rFonts w:asciiTheme="minorHAnsi" w:hAnsiTheme="minorHAnsi" w:cstheme="minorHAnsi"/>
        </w:rPr>
        <w:t xml:space="preserve"> smanjuju </w:t>
      </w:r>
      <w:r w:rsidR="003349BE" w:rsidRPr="00397BF2">
        <w:rPr>
          <w:rFonts w:asciiTheme="minorHAnsi" w:hAnsiTheme="minorHAnsi" w:cstheme="minorHAnsi"/>
        </w:rPr>
        <w:t xml:space="preserve">se </w:t>
      </w:r>
      <w:r w:rsidRPr="00397BF2">
        <w:rPr>
          <w:rFonts w:asciiTheme="minorHAnsi" w:hAnsiTheme="minorHAnsi" w:cstheme="minorHAnsi"/>
        </w:rPr>
        <w:t xml:space="preserve">za </w:t>
      </w:r>
      <w:r w:rsidR="00C1339B" w:rsidRPr="00397BF2">
        <w:rPr>
          <w:rFonts w:asciiTheme="minorHAnsi" w:hAnsiTheme="minorHAnsi" w:cstheme="minorHAnsi"/>
        </w:rPr>
        <w:t>2.610.153,85</w:t>
      </w:r>
      <w:r w:rsidR="00FF0BE5" w:rsidRPr="00397BF2">
        <w:rPr>
          <w:rFonts w:asciiTheme="minorHAnsi" w:hAnsiTheme="minorHAnsi" w:cstheme="minorHAnsi"/>
        </w:rPr>
        <w:t xml:space="preserve"> </w:t>
      </w:r>
      <w:r w:rsidR="00C1339B" w:rsidRPr="00397BF2">
        <w:rPr>
          <w:rFonts w:asciiTheme="minorHAnsi" w:hAnsiTheme="minorHAnsi" w:cstheme="minorHAnsi"/>
        </w:rPr>
        <w:t>eura</w:t>
      </w:r>
      <w:r w:rsidRPr="00397BF2">
        <w:rPr>
          <w:rFonts w:asciiTheme="minorHAnsi" w:hAnsiTheme="minorHAnsi" w:cstheme="minorHAnsi"/>
        </w:rPr>
        <w:t xml:space="preserve"> ili </w:t>
      </w:r>
      <w:r w:rsidR="00C1339B" w:rsidRPr="00397BF2">
        <w:rPr>
          <w:rFonts w:asciiTheme="minorHAnsi" w:hAnsiTheme="minorHAnsi" w:cstheme="minorHAnsi"/>
        </w:rPr>
        <w:t>43,23</w:t>
      </w:r>
      <w:r w:rsidRPr="00397BF2">
        <w:rPr>
          <w:rFonts w:asciiTheme="minorHAnsi" w:hAnsiTheme="minorHAnsi" w:cstheme="minorHAnsi"/>
        </w:rPr>
        <w:t>%</w:t>
      </w:r>
      <w:r w:rsidR="00AA51EE" w:rsidRPr="00397BF2">
        <w:rPr>
          <w:rFonts w:asciiTheme="minorHAnsi" w:hAnsiTheme="minorHAnsi" w:cstheme="minorHAnsi"/>
        </w:rPr>
        <w:t xml:space="preserve"> u odnosu na plan 202</w:t>
      </w:r>
      <w:r w:rsidR="00C1339B" w:rsidRPr="00397BF2">
        <w:rPr>
          <w:rFonts w:asciiTheme="minorHAnsi" w:hAnsiTheme="minorHAnsi" w:cstheme="minorHAnsi"/>
        </w:rPr>
        <w:t>5</w:t>
      </w:r>
      <w:r w:rsidR="00AA51EE" w:rsidRPr="00397BF2">
        <w:rPr>
          <w:rFonts w:asciiTheme="minorHAnsi" w:hAnsiTheme="minorHAnsi" w:cstheme="minorHAnsi"/>
        </w:rPr>
        <w:t>. godine</w:t>
      </w:r>
      <w:r w:rsidRPr="00397BF2">
        <w:rPr>
          <w:rFonts w:asciiTheme="minorHAnsi" w:hAnsiTheme="minorHAnsi" w:cstheme="minorHAnsi"/>
        </w:rPr>
        <w:t xml:space="preserve">. </w:t>
      </w:r>
      <w:r w:rsidR="00397BF2" w:rsidRPr="00397BF2">
        <w:rPr>
          <w:rFonts w:asciiTheme="minorHAnsi" w:hAnsiTheme="minorHAnsi" w:cstheme="minorHAnsi"/>
        </w:rPr>
        <w:t>Smanjenje od 43,23% najvećim dijelom odnosi se na prijenos neutrošenih sredstava iz 2024. u 2025. godinu s osnova preuzetih ugovornih obveza kao i rasporeda preostalog viška iz 2024. u 2025. godinu.</w:t>
      </w:r>
      <w:r w:rsidR="003349BE" w:rsidRPr="00397BF2">
        <w:t xml:space="preserve"> </w:t>
      </w:r>
      <w:r w:rsidR="00397BF2" w:rsidRPr="00397BF2">
        <w:t>Financijskim planom za 2026. godinu nije planiran prijenos neutrošenih sredstava iz 2025. godine temeljem preuzetih ugovornih obveza</w:t>
      </w:r>
      <w:r w:rsidR="00E676F4">
        <w:t>, a</w:t>
      </w:r>
      <w:r w:rsidR="00397BF2">
        <w:t xml:space="preserve"> </w:t>
      </w:r>
      <w:r w:rsidR="0015214C">
        <w:t>isti će se planirati prilikom izrade I. Izmjena i dopuna Financijskog plana za 2026. godinu kada budu poznati iznosi stvarno neutrošenih sredstava za preuzete ugovorne obveze iz 2025. godine.</w:t>
      </w:r>
    </w:p>
    <w:p w14:paraId="6A325D8F" w14:textId="0AECBF00" w:rsidR="009C49B4" w:rsidRDefault="008E7CF9" w:rsidP="007666F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</w:t>
      </w:r>
      <w:r w:rsidR="00A6267B" w:rsidRPr="00A6267B">
        <w:rPr>
          <w:rFonts w:asciiTheme="minorHAnsi" w:hAnsiTheme="minorHAnsi" w:cstheme="minorHAnsi"/>
        </w:rPr>
        <w:t>dravstvene i veterinarske uslu</w:t>
      </w:r>
      <w:r w:rsidR="00FF0BE5">
        <w:rPr>
          <w:rFonts w:asciiTheme="minorHAnsi" w:hAnsiTheme="minorHAnsi" w:cstheme="minorHAnsi"/>
        </w:rPr>
        <w:t xml:space="preserve">ge se povećavaju za </w:t>
      </w:r>
      <w:r>
        <w:rPr>
          <w:rFonts w:asciiTheme="minorHAnsi" w:hAnsiTheme="minorHAnsi" w:cstheme="minorHAnsi"/>
        </w:rPr>
        <w:t>9.750,00</w:t>
      </w:r>
      <w:r w:rsidR="00FF0B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eura </w:t>
      </w:r>
      <w:r w:rsidR="00A6267B" w:rsidRPr="00A6267B">
        <w:rPr>
          <w:rFonts w:asciiTheme="minorHAnsi" w:hAnsiTheme="minorHAnsi" w:cstheme="minorHAnsi"/>
        </w:rPr>
        <w:t xml:space="preserve">radi </w:t>
      </w:r>
      <w:r>
        <w:rPr>
          <w:rFonts w:asciiTheme="minorHAnsi" w:hAnsiTheme="minorHAnsi" w:cstheme="minorHAnsi"/>
        </w:rPr>
        <w:t xml:space="preserve">uvećanih </w:t>
      </w:r>
      <w:r w:rsidR="00A6267B" w:rsidRPr="00A6267B">
        <w:rPr>
          <w:rFonts w:asciiTheme="minorHAnsi" w:hAnsiTheme="minorHAnsi" w:cstheme="minorHAnsi"/>
        </w:rPr>
        <w:t>cijena sistematskih pregleda u 202</w:t>
      </w:r>
      <w:r>
        <w:rPr>
          <w:rFonts w:asciiTheme="minorHAnsi" w:hAnsiTheme="minorHAnsi" w:cstheme="minorHAnsi"/>
        </w:rPr>
        <w:t>6</w:t>
      </w:r>
      <w:r w:rsidR="00A6267B" w:rsidRPr="00A6267B">
        <w:rPr>
          <w:rFonts w:asciiTheme="minorHAnsi" w:hAnsiTheme="minorHAnsi" w:cstheme="minorHAnsi"/>
        </w:rPr>
        <w:t>. godini u odnosu na 202</w:t>
      </w:r>
      <w:r>
        <w:rPr>
          <w:rFonts w:asciiTheme="minorHAnsi" w:hAnsiTheme="minorHAnsi" w:cstheme="minorHAnsi"/>
        </w:rPr>
        <w:t>5. godinu i radi</w:t>
      </w:r>
      <w:r w:rsidR="008F72C5">
        <w:rPr>
          <w:rFonts w:asciiTheme="minorHAnsi" w:hAnsiTheme="minorHAnsi" w:cstheme="minorHAnsi"/>
        </w:rPr>
        <w:t xml:space="preserve"> </w:t>
      </w:r>
      <w:r w:rsidR="00D30471">
        <w:rPr>
          <w:rFonts w:asciiTheme="minorHAnsi" w:hAnsiTheme="minorHAnsi" w:cstheme="minorHAnsi"/>
        </w:rPr>
        <w:t>uvođenja nove</w:t>
      </w:r>
      <w:r w:rsidR="008F72C5">
        <w:rPr>
          <w:rFonts w:asciiTheme="minorHAnsi" w:hAnsiTheme="minorHAnsi" w:cstheme="minorHAnsi"/>
        </w:rPr>
        <w:t xml:space="preserve"> usluge obavljanja poslova uklanjanja lešina i nusproizvoda životinjskog podrijetla</w:t>
      </w:r>
      <w:r w:rsidR="00E676F4">
        <w:rPr>
          <w:rFonts w:asciiTheme="minorHAnsi" w:hAnsiTheme="minorHAnsi" w:cstheme="minorHAnsi"/>
        </w:rPr>
        <w:t xml:space="preserve"> s </w:t>
      </w:r>
      <w:r w:rsidR="009B27DA">
        <w:rPr>
          <w:rFonts w:asciiTheme="minorHAnsi" w:hAnsiTheme="minorHAnsi" w:cstheme="minorHAnsi"/>
        </w:rPr>
        <w:t>javnih cesta kojima upravlja Županijska uprava za ceste Primorsko-goranske županije</w:t>
      </w:r>
      <w:r w:rsidR="009C49B4">
        <w:rPr>
          <w:rFonts w:asciiTheme="minorHAnsi" w:hAnsiTheme="minorHAnsi" w:cstheme="minorHAnsi"/>
        </w:rPr>
        <w:t>.</w:t>
      </w:r>
      <w:r w:rsidR="00D30471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I</w:t>
      </w:r>
      <w:r w:rsidR="00A6267B" w:rsidRPr="00A6267B">
        <w:rPr>
          <w:rFonts w:asciiTheme="minorHAnsi" w:hAnsiTheme="minorHAnsi" w:cstheme="minorHAnsi"/>
        </w:rPr>
        <w:t xml:space="preserve">ntelektualne i osobne usluge se smanjuju za </w:t>
      </w:r>
      <w:r w:rsidR="009C49B4">
        <w:rPr>
          <w:rFonts w:asciiTheme="minorHAnsi" w:hAnsiTheme="minorHAnsi" w:cstheme="minorHAnsi"/>
        </w:rPr>
        <w:t>9.500,00</w:t>
      </w:r>
      <w:r w:rsidR="00FF0BE5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="00A6267B" w:rsidRPr="00A6267B">
        <w:rPr>
          <w:rFonts w:asciiTheme="minorHAnsi" w:hAnsiTheme="minorHAnsi" w:cstheme="minorHAnsi"/>
        </w:rPr>
        <w:t xml:space="preserve"> ili </w:t>
      </w:r>
      <w:r w:rsidR="008161D9">
        <w:rPr>
          <w:rFonts w:asciiTheme="minorHAnsi" w:hAnsiTheme="minorHAnsi" w:cstheme="minorHAnsi"/>
        </w:rPr>
        <w:t>10,16%</w:t>
      </w:r>
      <w:r w:rsidR="009C49B4">
        <w:rPr>
          <w:rFonts w:asciiTheme="minorHAnsi" w:hAnsiTheme="minorHAnsi" w:cstheme="minorHAnsi"/>
        </w:rPr>
        <w:t xml:space="preserve"> </w:t>
      </w:r>
      <w:r w:rsidR="00FF0BE5">
        <w:rPr>
          <w:rFonts w:asciiTheme="minorHAnsi" w:hAnsiTheme="minorHAnsi" w:cstheme="minorHAnsi"/>
        </w:rPr>
        <w:t xml:space="preserve">zbog </w:t>
      </w:r>
      <w:r w:rsidR="00A6267B" w:rsidRPr="00A6267B">
        <w:rPr>
          <w:rFonts w:asciiTheme="minorHAnsi" w:hAnsiTheme="minorHAnsi" w:cstheme="minorHAnsi"/>
        </w:rPr>
        <w:t>manje očekivanih troškova u 202</w:t>
      </w:r>
      <w:r w:rsidR="009C49B4">
        <w:rPr>
          <w:rFonts w:asciiTheme="minorHAnsi" w:hAnsiTheme="minorHAnsi" w:cstheme="minorHAnsi"/>
        </w:rPr>
        <w:t>6</w:t>
      </w:r>
      <w:r w:rsidR="00A6267B" w:rsidRPr="00A6267B">
        <w:rPr>
          <w:rFonts w:asciiTheme="minorHAnsi" w:hAnsiTheme="minorHAnsi" w:cstheme="minorHAnsi"/>
        </w:rPr>
        <w:t xml:space="preserve">. godini u odnosu na </w:t>
      </w:r>
      <w:r w:rsidR="00850CFB">
        <w:rPr>
          <w:rFonts w:asciiTheme="minorHAnsi" w:hAnsiTheme="minorHAnsi" w:cstheme="minorHAnsi"/>
        </w:rPr>
        <w:t xml:space="preserve">plan za </w:t>
      </w:r>
      <w:r w:rsidR="00A6267B" w:rsidRPr="00A6267B">
        <w:rPr>
          <w:rFonts w:asciiTheme="minorHAnsi" w:hAnsiTheme="minorHAnsi" w:cstheme="minorHAnsi"/>
        </w:rPr>
        <w:t>202</w:t>
      </w:r>
      <w:r w:rsidR="009C49B4">
        <w:rPr>
          <w:rFonts w:asciiTheme="minorHAnsi" w:hAnsiTheme="minorHAnsi" w:cstheme="minorHAnsi"/>
        </w:rPr>
        <w:t>5</w:t>
      </w:r>
      <w:r w:rsidR="00A6267B" w:rsidRPr="00A6267B">
        <w:rPr>
          <w:rFonts w:asciiTheme="minorHAnsi" w:hAnsiTheme="minorHAnsi" w:cstheme="minorHAnsi"/>
        </w:rPr>
        <w:t>. godinu</w:t>
      </w:r>
      <w:r w:rsidR="00137135">
        <w:rPr>
          <w:rFonts w:asciiTheme="minorHAnsi" w:hAnsiTheme="minorHAnsi" w:cstheme="minorHAnsi"/>
        </w:rPr>
        <w:t xml:space="preserve"> (</w:t>
      </w:r>
      <w:r w:rsidR="00137135" w:rsidRPr="004B78AF">
        <w:rPr>
          <w:rFonts w:asciiTheme="minorHAnsi" w:hAnsiTheme="minorHAnsi" w:cstheme="minorHAnsi"/>
        </w:rPr>
        <w:t>pravna zastupanja, usluge vještačenja, arhiviranje i čuvanje arhivirane dokumentacije, te na rashode za ugovor</w:t>
      </w:r>
      <w:r w:rsidR="00FF0BE5">
        <w:rPr>
          <w:rFonts w:asciiTheme="minorHAnsi" w:hAnsiTheme="minorHAnsi" w:cstheme="minorHAnsi"/>
        </w:rPr>
        <w:t>e</w:t>
      </w:r>
      <w:r w:rsidR="00137135" w:rsidRPr="004B78AF">
        <w:rPr>
          <w:rFonts w:asciiTheme="minorHAnsi" w:hAnsiTheme="minorHAnsi" w:cstheme="minorHAnsi"/>
        </w:rPr>
        <w:t xml:space="preserve"> o d</w:t>
      </w:r>
      <w:r w:rsidR="00137135">
        <w:rPr>
          <w:rFonts w:asciiTheme="minorHAnsi" w:hAnsiTheme="minorHAnsi" w:cstheme="minorHAnsi"/>
        </w:rPr>
        <w:t>jelu)</w:t>
      </w:r>
      <w:r w:rsidR="009C49B4">
        <w:rPr>
          <w:rFonts w:asciiTheme="minorHAnsi" w:hAnsiTheme="minorHAnsi" w:cstheme="minorHAnsi"/>
        </w:rPr>
        <w:t>.</w:t>
      </w:r>
    </w:p>
    <w:p w14:paraId="293C38CD" w14:textId="77777777" w:rsidR="00204570" w:rsidRPr="00E045BA" w:rsidRDefault="00204570" w:rsidP="007666F4">
      <w:pPr>
        <w:spacing w:before="120"/>
        <w:rPr>
          <w:rFonts w:asciiTheme="minorHAnsi" w:hAnsiTheme="minorHAnsi" w:cstheme="minorHAnsi"/>
        </w:rPr>
      </w:pPr>
      <w:r w:rsidRPr="00E045BA">
        <w:rPr>
          <w:rFonts w:asciiTheme="minorHAnsi" w:hAnsiTheme="minorHAnsi" w:cstheme="minorHAnsi"/>
        </w:rPr>
        <w:t xml:space="preserve">Rashodi za redovito i izvanredno održavanje cesta čine </w:t>
      </w:r>
      <w:r w:rsidR="00AA51EE" w:rsidRPr="00E045BA">
        <w:rPr>
          <w:rFonts w:asciiTheme="minorHAnsi" w:hAnsiTheme="minorHAnsi" w:cstheme="minorHAnsi"/>
        </w:rPr>
        <w:t>9</w:t>
      </w:r>
      <w:r w:rsidR="00E045BA" w:rsidRPr="00E045BA">
        <w:rPr>
          <w:rFonts w:asciiTheme="minorHAnsi" w:hAnsiTheme="minorHAnsi" w:cstheme="minorHAnsi"/>
        </w:rPr>
        <w:t>4</w:t>
      </w:r>
      <w:r w:rsidR="00FF0BE5">
        <w:rPr>
          <w:rFonts w:asciiTheme="minorHAnsi" w:hAnsiTheme="minorHAnsi" w:cstheme="minorHAnsi"/>
        </w:rPr>
        <w:t>,</w:t>
      </w:r>
      <w:r w:rsidR="009C49B4">
        <w:rPr>
          <w:rFonts w:asciiTheme="minorHAnsi" w:hAnsiTheme="minorHAnsi" w:cstheme="minorHAnsi"/>
        </w:rPr>
        <w:t>70</w:t>
      </w:r>
      <w:r w:rsidRPr="00E045BA">
        <w:rPr>
          <w:rFonts w:asciiTheme="minorHAnsi" w:hAnsiTheme="minorHAnsi" w:cstheme="minorHAnsi"/>
        </w:rPr>
        <w:t>% ukupnih rashoda za usluge, a detaljnije su</w:t>
      </w:r>
      <w:r w:rsidR="001477A0" w:rsidRPr="00E045BA">
        <w:rPr>
          <w:rFonts w:asciiTheme="minorHAnsi" w:hAnsiTheme="minorHAnsi" w:cstheme="minorHAnsi"/>
        </w:rPr>
        <w:t xml:space="preserve"> obrazloženi u Posebnom dijelu F</w:t>
      </w:r>
      <w:r w:rsidRPr="00E045BA">
        <w:rPr>
          <w:rFonts w:asciiTheme="minorHAnsi" w:hAnsiTheme="minorHAnsi" w:cstheme="minorHAnsi"/>
        </w:rPr>
        <w:t>inancijskog plana za 202</w:t>
      </w:r>
      <w:r w:rsidR="009C49B4">
        <w:rPr>
          <w:rFonts w:asciiTheme="minorHAnsi" w:hAnsiTheme="minorHAnsi" w:cstheme="minorHAnsi"/>
        </w:rPr>
        <w:t>6</w:t>
      </w:r>
      <w:r w:rsidRPr="00E045BA">
        <w:rPr>
          <w:rFonts w:asciiTheme="minorHAnsi" w:hAnsiTheme="minorHAnsi" w:cstheme="minorHAnsi"/>
        </w:rPr>
        <w:t>. godinu gdje je prikazan pregled planiranih radova</w:t>
      </w:r>
      <w:r w:rsidR="00FF0BE5">
        <w:rPr>
          <w:rFonts w:asciiTheme="minorHAnsi" w:hAnsiTheme="minorHAnsi" w:cstheme="minorHAnsi"/>
        </w:rPr>
        <w:t>, radnji</w:t>
      </w:r>
      <w:r w:rsidRPr="00E045BA">
        <w:rPr>
          <w:rFonts w:asciiTheme="minorHAnsi" w:hAnsiTheme="minorHAnsi" w:cstheme="minorHAnsi"/>
        </w:rPr>
        <w:t xml:space="preserve"> i mjera redovitog održavanja</w:t>
      </w:r>
      <w:r w:rsidR="00FF0BE5">
        <w:rPr>
          <w:rFonts w:asciiTheme="minorHAnsi" w:hAnsiTheme="minorHAnsi" w:cstheme="minorHAnsi"/>
        </w:rPr>
        <w:t xml:space="preserve"> raspoređenih po aktivnostima</w:t>
      </w:r>
      <w:r w:rsidRPr="00E045BA">
        <w:rPr>
          <w:rFonts w:asciiTheme="minorHAnsi" w:hAnsiTheme="minorHAnsi" w:cstheme="minorHAnsi"/>
        </w:rPr>
        <w:t xml:space="preserve">, te </w:t>
      </w:r>
      <w:r w:rsidR="003C28E5">
        <w:rPr>
          <w:rFonts w:asciiTheme="minorHAnsi" w:hAnsiTheme="minorHAnsi" w:cstheme="minorHAnsi"/>
        </w:rPr>
        <w:t xml:space="preserve">pregled planiranih radova, radnji i mjera </w:t>
      </w:r>
      <w:r w:rsidRPr="00E045BA">
        <w:rPr>
          <w:rFonts w:asciiTheme="minorHAnsi" w:hAnsiTheme="minorHAnsi" w:cstheme="minorHAnsi"/>
        </w:rPr>
        <w:t>izvanrednog odr</w:t>
      </w:r>
      <w:r w:rsidR="00FF0BE5">
        <w:rPr>
          <w:rFonts w:asciiTheme="minorHAnsi" w:hAnsiTheme="minorHAnsi" w:cstheme="minorHAnsi"/>
        </w:rPr>
        <w:t>žavanja ra</w:t>
      </w:r>
      <w:r w:rsidR="003C28E5">
        <w:rPr>
          <w:rFonts w:asciiTheme="minorHAnsi" w:hAnsiTheme="minorHAnsi" w:cstheme="minorHAnsi"/>
        </w:rPr>
        <w:t>spoređenih</w:t>
      </w:r>
      <w:r w:rsidR="00FF0BE5">
        <w:rPr>
          <w:rFonts w:asciiTheme="minorHAnsi" w:hAnsiTheme="minorHAnsi" w:cstheme="minorHAnsi"/>
        </w:rPr>
        <w:t xml:space="preserve"> po </w:t>
      </w:r>
      <w:r w:rsidR="003C28E5">
        <w:rPr>
          <w:rFonts w:asciiTheme="minorHAnsi" w:hAnsiTheme="minorHAnsi" w:cstheme="minorHAnsi"/>
        </w:rPr>
        <w:t xml:space="preserve">aktivnostima i </w:t>
      </w:r>
      <w:r w:rsidR="00FF0BE5">
        <w:rPr>
          <w:rFonts w:asciiTheme="minorHAnsi" w:hAnsiTheme="minorHAnsi" w:cstheme="minorHAnsi"/>
        </w:rPr>
        <w:t>cestama</w:t>
      </w:r>
      <w:r w:rsidR="003C28E5">
        <w:rPr>
          <w:rFonts w:asciiTheme="minorHAnsi" w:hAnsiTheme="minorHAnsi" w:cstheme="minorHAnsi"/>
        </w:rPr>
        <w:t>.</w:t>
      </w:r>
    </w:p>
    <w:p w14:paraId="065BE200" w14:textId="77777777" w:rsidR="009E11F9" w:rsidRDefault="009E11F9" w:rsidP="007666F4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Ostali nespomenuti rashodi poslovanja odnose se na naknade za rad predstavničkih i izvršnih tijela, povjerenstva i slično, pr</w:t>
      </w:r>
      <w:r w:rsidR="008F6102">
        <w:rPr>
          <w:rFonts w:asciiTheme="minorHAnsi" w:hAnsiTheme="minorHAnsi" w:cstheme="minorHAnsi"/>
        </w:rPr>
        <w:t>emije osiguranja, reprezentaciju</w:t>
      </w:r>
      <w:r>
        <w:rPr>
          <w:rFonts w:asciiTheme="minorHAnsi" w:hAnsiTheme="minorHAnsi" w:cstheme="minorHAnsi"/>
        </w:rPr>
        <w:t xml:space="preserve">, članarine i norme, </w:t>
      </w:r>
      <w:r w:rsidR="008F6102">
        <w:rPr>
          <w:rFonts w:asciiTheme="minorHAnsi" w:hAnsiTheme="minorHAnsi" w:cstheme="minorHAnsi"/>
        </w:rPr>
        <w:t>pristojbe i naknade, troškove sudskih postupaka i ostale</w:t>
      </w:r>
      <w:r>
        <w:rPr>
          <w:rFonts w:asciiTheme="minorHAnsi" w:hAnsiTheme="minorHAnsi" w:cstheme="minorHAnsi"/>
        </w:rPr>
        <w:t xml:space="preserve"> </w:t>
      </w:r>
      <w:r w:rsidR="008F6102">
        <w:rPr>
          <w:rFonts w:asciiTheme="minorHAnsi" w:hAnsiTheme="minorHAnsi" w:cstheme="minorHAnsi"/>
        </w:rPr>
        <w:t>nespomenute rashode</w:t>
      </w:r>
      <w:r w:rsidR="00137135">
        <w:rPr>
          <w:rFonts w:asciiTheme="minorHAnsi" w:hAnsiTheme="minorHAnsi" w:cstheme="minorHAnsi"/>
        </w:rPr>
        <w:t xml:space="preserve"> poslovanja. Ostali nespomenuti rashodi</w:t>
      </w:r>
      <w:r w:rsidR="008F6102">
        <w:rPr>
          <w:rFonts w:asciiTheme="minorHAnsi" w:hAnsiTheme="minorHAnsi" w:cstheme="minorHAnsi"/>
        </w:rPr>
        <w:t xml:space="preserve"> poslovanja</w:t>
      </w:r>
      <w:r w:rsidR="00137135">
        <w:rPr>
          <w:rFonts w:asciiTheme="minorHAnsi" w:hAnsiTheme="minorHAnsi" w:cstheme="minorHAnsi"/>
        </w:rPr>
        <w:t xml:space="preserve"> smanjuju se za </w:t>
      </w:r>
      <w:r w:rsidR="009C49B4">
        <w:rPr>
          <w:rFonts w:asciiTheme="minorHAnsi" w:hAnsiTheme="minorHAnsi" w:cstheme="minorHAnsi"/>
        </w:rPr>
        <w:t>1.556,20</w:t>
      </w:r>
      <w:r w:rsidR="008F6102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="00CB734B">
        <w:rPr>
          <w:rFonts w:asciiTheme="minorHAnsi" w:hAnsiTheme="minorHAnsi" w:cstheme="minorHAnsi"/>
        </w:rPr>
        <w:t xml:space="preserve"> ili </w:t>
      </w:r>
      <w:r w:rsidR="009C49B4">
        <w:rPr>
          <w:rFonts w:asciiTheme="minorHAnsi" w:hAnsiTheme="minorHAnsi" w:cstheme="minorHAnsi"/>
        </w:rPr>
        <w:t>2,72</w:t>
      </w:r>
      <w:r w:rsidR="00137135">
        <w:rPr>
          <w:rFonts w:asciiTheme="minorHAnsi" w:hAnsiTheme="minorHAnsi" w:cstheme="minorHAnsi"/>
        </w:rPr>
        <w:t>%</w:t>
      </w:r>
      <w:r w:rsidR="00850CFB">
        <w:rPr>
          <w:rFonts w:asciiTheme="minorHAnsi" w:hAnsiTheme="minorHAnsi" w:cstheme="minorHAnsi"/>
        </w:rPr>
        <w:t>.</w:t>
      </w:r>
    </w:p>
    <w:p w14:paraId="0DF9BF18" w14:textId="76242D73" w:rsidR="005B4DD6" w:rsidRPr="0024017A" w:rsidRDefault="005B4DD6" w:rsidP="007666F4">
      <w:pPr>
        <w:spacing w:before="120"/>
        <w:rPr>
          <w:rFonts w:asciiTheme="minorHAnsi" w:hAnsiTheme="minorHAnsi" w:cstheme="minorHAnsi"/>
        </w:rPr>
      </w:pPr>
      <w:r w:rsidRPr="0024017A">
        <w:rPr>
          <w:rFonts w:asciiTheme="minorHAnsi" w:hAnsiTheme="minorHAnsi" w:cstheme="minorHAnsi"/>
          <w:b/>
        </w:rPr>
        <w:t>Financijski rashodi</w:t>
      </w:r>
      <w:r w:rsidRPr="0024017A">
        <w:rPr>
          <w:rFonts w:asciiTheme="minorHAnsi" w:hAnsiTheme="minorHAnsi" w:cstheme="minorHAnsi"/>
        </w:rPr>
        <w:t xml:space="preserve"> u 202</w:t>
      </w:r>
      <w:r w:rsidR="00A617C0">
        <w:rPr>
          <w:rFonts w:asciiTheme="minorHAnsi" w:hAnsiTheme="minorHAnsi" w:cstheme="minorHAnsi"/>
        </w:rPr>
        <w:t>6</w:t>
      </w:r>
      <w:r w:rsidRPr="0024017A">
        <w:rPr>
          <w:rFonts w:asciiTheme="minorHAnsi" w:hAnsiTheme="minorHAnsi" w:cstheme="minorHAnsi"/>
        </w:rPr>
        <w:t>. godini</w:t>
      </w:r>
      <w:r w:rsidR="00CB734B">
        <w:rPr>
          <w:rFonts w:asciiTheme="minorHAnsi" w:hAnsiTheme="minorHAnsi" w:cstheme="minorHAnsi"/>
        </w:rPr>
        <w:t xml:space="preserve"> planiraju se </w:t>
      </w:r>
      <w:r w:rsidRPr="0024017A">
        <w:rPr>
          <w:rFonts w:asciiTheme="minorHAnsi" w:hAnsiTheme="minorHAnsi" w:cstheme="minorHAnsi"/>
        </w:rPr>
        <w:t>u iznosu</w:t>
      </w:r>
      <w:r w:rsidR="00081B44">
        <w:rPr>
          <w:rFonts w:asciiTheme="minorHAnsi" w:hAnsiTheme="minorHAnsi" w:cstheme="minorHAnsi"/>
        </w:rPr>
        <w:t xml:space="preserve"> od</w:t>
      </w:r>
      <w:r w:rsidR="00E42370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38.784,67</w:t>
      </w:r>
      <w:r w:rsidR="004811CA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="00CB734B">
        <w:rPr>
          <w:rFonts w:asciiTheme="minorHAnsi" w:hAnsiTheme="minorHAnsi" w:cstheme="minorHAnsi"/>
        </w:rPr>
        <w:t xml:space="preserve"> ili </w:t>
      </w:r>
      <w:r w:rsidR="009C49B4">
        <w:rPr>
          <w:rFonts w:asciiTheme="minorHAnsi" w:hAnsiTheme="minorHAnsi" w:cstheme="minorHAnsi"/>
        </w:rPr>
        <w:t>58,59</w:t>
      </w:r>
      <w:r w:rsidR="00CB734B">
        <w:rPr>
          <w:rFonts w:asciiTheme="minorHAnsi" w:hAnsiTheme="minorHAnsi" w:cstheme="minorHAnsi"/>
        </w:rPr>
        <w:t xml:space="preserve">% </w:t>
      </w:r>
      <w:r w:rsidR="009478EF">
        <w:rPr>
          <w:rFonts w:asciiTheme="minorHAnsi" w:hAnsiTheme="minorHAnsi" w:cstheme="minorHAnsi"/>
        </w:rPr>
        <w:t>manje</w:t>
      </w:r>
      <w:r w:rsidR="00CB734B">
        <w:rPr>
          <w:rFonts w:asciiTheme="minorHAnsi" w:hAnsiTheme="minorHAnsi" w:cstheme="minorHAnsi"/>
        </w:rPr>
        <w:t xml:space="preserve"> u odnosu na </w:t>
      </w:r>
      <w:r w:rsidR="004811CA">
        <w:rPr>
          <w:rFonts w:asciiTheme="minorHAnsi" w:hAnsiTheme="minorHAnsi" w:cstheme="minorHAnsi"/>
        </w:rPr>
        <w:t xml:space="preserve">plan za </w:t>
      </w:r>
      <w:r w:rsidR="00CB734B">
        <w:rPr>
          <w:rFonts w:asciiTheme="minorHAnsi" w:hAnsiTheme="minorHAnsi" w:cstheme="minorHAnsi"/>
        </w:rPr>
        <w:t>202</w:t>
      </w:r>
      <w:r w:rsidR="009C49B4">
        <w:rPr>
          <w:rFonts w:asciiTheme="minorHAnsi" w:hAnsiTheme="minorHAnsi" w:cstheme="minorHAnsi"/>
        </w:rPr>
        <w:t>5</w:t>
      </w:r>
      <w:r w:rsidR="00CB734B">
        <w:rPr>
          <w:rFonts w:asciiTheme="minorHAnsi" w:hAnsiTheme="minorHAnsi" w:cstheme="minorHAnsi"/>
        </w:rPr>
        <w:t>. godinu</w:t>
      </w:r>
      <w:r w:rsidRPr="0024017A">
        <w:rPr>
          <w:rFonts w:asciiTheme="minorHAnsi" w:hAnsiTheme="minorHAnsi" w:cstheme="minorHAnsi"/>
        </w:rPr>
        <w:t xml:space="preserve">, a odnose se na rashode za kamate za primljene </w:t>
      </w:r>
      <w:r w:rsidR="00B010CC">
        <w:rPr>
          <w:rFonts w:asciiTheme="minorHAnsi" w:hAnsiTheme="minorHAnsi" w:cstheme="minorHAnsi"/>
        </w:rPr>
        <w:t xml:space="preserve">kredite </w:t>
      </w:r>
      <w:r w:rsidRPr="0024017A">
        <w:rPr>
          <w:rFonts w:asciiTheme="minorHAnsi" w:hAnsiTheme="minorHAnsi" w:cstheme="minorHAnsi"/>
        </w:rPr>
        <w:t xml:space="preserve">u iznosu </w:t>
      </w:r>
      <w:r w:rsidR="00E42370">
        <w:rPr>
          <w:rFonts w:asciiTheme="minorHAnsi" w:hAnsiTheme="minorHAnsi" w:cstheme="minorHAnsi"/>
        </w:rPr>
        <w:t xml:space="preserve">od </w:t>
      </w:r>
      <w:r w:rsidR="009C49B4">
        <w:rPr>
          <w:rFonts w:asciiTheme="minorHAnsi" w:hAnsiTheme="minorHAnsi" w:cstheme="minorHAnsi"/>
        </w:rPr>
        <w:t>16.784,67</w:t>
      </w:r>
      <w:r w:rsidR="00B010CC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 w:rsidRPr="0024017A">
        <w:rPr>
          <w:rFonts w:asciiTheme="minorHAnsi" w:hAnsiTheme="minorHAnsi" w:cstheme="minorHAnsi"/>
        </w:rPr>
        <w:t>, rashode za bankarske u</w:t>
      </w:r>
      <w:r w:rsidR="00B010CC">
        <w:rPr>
          <w:rFonts w:asciiTheme="minorHAnsi" w:hAnsiTheme="minorHAnsi" w:cstheme="minorHAnsi"/>
        </w:rPr>
        <w:t xml:space="preserve">sluge i usluge platnog prometa </w:t>
      </w:r>
      <w:r w:rsidRPr="0024017A">
        <w:rPr>
          <w:rFonts w:asciiTheme="minorHAnsi" w:hAnsiTheme="minorHAnsi" w:cstheme="minorHAnsi"/>
        </w:rPr>
        <w:t>u iznosu</w:t>
      </w:r>
      <w:r w:rsidR="00081B44">
        <w:rPr>
          <w:rFonts w:asciiTheme="minorHAnsi" w:hAnsiTheme="minorHAnsi" w:cstheme="minorHAnsi"/>
        </w:rPr>
        <w:t xml:space="preserve"> od</w:t>
      </w:r>
      <w:r w:rsidR="00E42370">
        <w:rPr>
          <w:rFonts w:asciiTheme="minorHAnsi" w:hAnsiTheme="minorHAnsi" w:cstheme="minorHAnsi"/>
        </w:rPr>
        <w:t xml:space="preserve"> </w:t>
      </w:r>
      <w:r w:rsidR="009478EF">
        <w:rPr>
          <w:rFonts w:asciiTheme="minorHAnsi" w:hAnsiTheme="minorHAnsi" w:cstheme="minorHAnsi"/>
        </w:rPr>
        <w:t>2</w:t>
      </w:r>
      <w:r w:rsidR="00AF3E01">
        <w:rPr>
          <w:rFonts w:asciiTheme="minorHAnsi" w:hAnsiTheme="minorHAnsi" w:cstheme="minorHAnsi"/>
        </w:rPr>
        <w:t>.</w:t>
      </w:r>
      <w:r w:rsidR="009C49B4">
        <w:rPr>
          <w:rFonts w:asciiTheme="minorHAnsi" w:hAnsiTheme="minorHAnsi" w:cstheme="minorHAnsi"/>
        </w:rPr>
        <w:t>0</w:t>
      </w:r>
      <w:r w:rsidR="00AF3E01">
        <w:rPr>
          <w:rFonts w:asciiTheme="minorHAnsi" w:hAnsiTheme="minorHAnsi" w:cstheme="minorHAnsi"/>
        </w:rPr>
        <w:t>00,00</w:t>
      </w:r>
      <w:r w:rsidR="00B010CC">
        <w:rPr>
          <w:rFonts w:asciiTheme="minorHAnsi" w:hAnsiTheme="minorHAnsi" w:cstheme="minorHAnsi"/>
        </w:rPr>
        <w:t xml:space="preserve"> </w:t>
      </w:r>
      <w:r w:rsidR="009C49B4">
        <w:rPr>
          <w:rFonts w:asciiTheme="minorHAnsi" w:hAnsiTheme="minorHAnsi" w:cstheme="minorHAnsi"/>
        </w:rPr>
        <w:t>eura</w:t>
      </w:r>
      <w:r>
        <w:rPr>
          <w:rFonts w:cstheme="minorHAnsi"/>
        </w:rPr>
        <w:t xml:space="preserve"> i na rashode </w:t>
      </w:r>
      <w:r w:rsidRPr="0024017A">
        <w:rPr>
          <w:rFonts w:asciiTheme="minorHAnsi" w:hAnsiTheme="minorHAnsi" w:cstheme="minorHAnsi"/>
        </w:rPr>
        <w:t>za zatezne kamate</w:t>
      </w:r>
      <w:r w:rsidR="009C49B4">
        <w:rPr>
          <w:rFonts w:asciiTheme="minorHAnsi" w:hAnsiTheme="minorHAnsi" w:cstheme="minorHAnsi"/>
        </w:rPr>
        <w:t xml:space="preserve"> u iznosu 20.000,00 eura. U Financijskom planu za 2025. godinu planirana je isplata bruto plaće iz radnog spora temeljem koje </w:t>
      </w:r>
      <w:r w:rsidR="00A617C0">
        <w:rPr>
          <w:rFonts w:asciiTheme="minorHAnsi" w:hAnsiTheme="minorHAnsi" w:cstheme="minorHAnsi"/>
        </w:rPr>
        <w:t>je planirana uvećana zatezna kamata. Nav</w:t>
      </w:r>
      <w:r w:rsidR="008161D9">
        <w:rPr>
          <w:rFonts w:asciiTheme="minorHAnsi" w:hAnsiTheme="minorHAnsi" w:cstheme="minorHAnsi"/>
        </w:rPr>
        <w:t xml:space="preserve">edena plaća je isplaćena u tijeku </w:t>
      </w:r>
      <w:r w:rsidR="00A617C0">
        <w:rPr>
          <w:rFonts w:asciiTheme="minorHAnsi" w:hAnsiTheme="minorHAnsi" w:cstheme="minorHAnsi"/>
        </w:rPr>
        <w:t xml:space="preserve">2025. godine </w:t>
      </w:r>
      <w:r w:rsidR="00D30471">
        <w:rPr>
          <w:rFonts w:asciiTheme="minorHAnsi" w:hAnsiTheme="minorHAnsi" w:cstheme="minorHAnsi"/>
        </w:rPr>
        <w:t xml:space="preserve">pa se u </w:t>
      </w:r>
      <w:r w:rsidR="00A617C0">
        <w:rPr>
          <w:rFonts w:asciiTheme="minorHAnsi" w:hAnsiTheme="minorHAnsi" w:cstheme="minorHAnsi"/>
        </w:rPr>
        <w:t>2026. godini planiraju</w:t>
      </w:r>
      <w:r w:rsidR="008161D9">
        <w:rPr>
          <w:rFonts w:asciiTheme="minorHAnsi" w:hAnsiTheme="minorHAnsi" w:cstheme="minorHAnsi"/>
        </w:rPr>
        <w:t xml:space="preserve"> </w:t>
      </w:r>
      <w:r w:rsidR="00D30471">
        <w:rPr>
          <w:rFonts w:asciiTheme="minorHAnsi" w:hAnsiTheme="minorHAnsi" w:cstheme="minorHAnsi"/>
        </w:rPr>
        <w:t>troškovi zateznih kamata za 47.970,20 eura ili 70,58% manje u odnosu na 2025. godinu.</w:t>
      </w:r>
      <w:r w:rsidR="003C584A">
        <w:rPr>
          <w:rFonts w:asciiTheme="minorHAnsi" w:hAnsiTheme="minorHAnsi" w:cstheme="minorHAnsi"/>
        </w:rPr>
        <w:t xml:space="preserve"> U 2026. godini planiraju se i rashodi za kamate na primljene kredite za </w:t>
      </w:r>
      <w:r w:rsidR="008161D9">
        <w:rPr>
          <w:rFonts w:asciiTheme="minorHAnsi" w:hAnsiTheme="minorHAnsi" w:cstheme="minorHAnsi"/>
        </w:rPr>
        <w:t>6.399,80 eura ili 27,60% manje u odnosu na plan za 2025. godinu š</w:t>
      </w:r>
      <w:r w:rsidR="003C584A">
        <w:rPr>
          <w:rFonts w:asciiTheme="minorHAnsi" w:hAnsiTheme="minorHAnsi" w:cstheme="minorHAnsi"/>
        </w:rPr>
        <w:t>to je posljedica otplate</w:t>
      </w:r>
      <w:r w:rsidR="008161D9">
        <w:rPr>
          <w:rFonts w:asciiTheme="minorHAnsi" w:hAnsiTheme="minorHAnsi" w:cstheme="minorHAnsi"/>
        </w:rPr>
        <w:t xml:space="preserve"> glavnice</w:t>
      </w:r>
      <w:r w:rsidR="003C584A">
        <w:rPr>
          <w:rFonts w:asciiTheme="minorHAnsi" w:hAnsiTheme="minorHAnsi" w:cstheme="minorHAnsi"/>
        </w:rPr>
        <w:t xml:space="preserve"> dugoročnog kredita u Privrednoj banci Zagreb d.d.</w:t>
      </w:r>
    </w:p>
    <w:p w14:paraId="4124ABD3" w14:textId="77777777" w:rsidR="005B4DD6" w:rsidRPr="0024017A" w:rsidRDefault="005B4DD6" w:rsidP="007666F4">
      <w:pPr>
        <w:spacing w:before="120"/>
      </w:pPr>
      <w:r w:rsidRPr="0024017A">
        <w:t>U 202</w:t>
      </w:r>
      <w:r w:rsidR="00A617C0">
        <w:t>7</w:t>
      </w:r>
      <w:r w:rsidRPr="0024017A">
        <w:t>. godini financijsk</w:t>
      </w:r>
      <w:r w:rsidR="00081B44">
        <w:t xml:space="preserve">i rashodi planirani su u iznosu od </w:t>
      </w:r>
      <w:r w:rsidR="00A617C0">
        <w:t>32.384,66</w:t>
      </w:r>
      <w:r w:rsidR="004364E6">
        <w:t xml:space="preserve"> </w:t>
      </w:r>
      <w:r w:rsidR="00A617C0">
        <w:t>eura</w:t>
      </w:r>
      <w:r w:rsidR="00204570">
        <w:t>, a u 202</w:t>
      </w:r>
      <w:r w:rsidR="00A617C0">
        <w:t>8</w:t>
      </w:r>
      <w:r w:rsidRPr="0024017A">
        <w:t xml:space="preserve">. godini u iznosu </w:t>
      </w:r>
      <w:r w:rsidR="00081B44">
        <w:t xml:space="preserve">od </w:t>
      </w:r>
      <w:r w:rsidR="00A617C0">
        <w:t>25.991,30</w:t>
      </w:r>
      <w:r w:rsidR="004364E6">
        <w:t xml:space="preserve"> </w:t>
      </w:r>
      <w:r w:rsidR="00A617C0">
        <w:t>eura</w:t>
      </w:r>
      <w:r w:rsidR="003C584A">
        <w:t xml:space="preserve">. Rashodi su planirani temeljem </w:t>
      </w:r>
      <w:r w:rsidR="00AF3E01">
        <w:t>s</w:t>
      </w:r>
      <w:r w:rsidR="003C584A">
        <w:t xml:space="preserve">manjenja </w:t>
      </w:r>
      <w:r w:rsidR="003541CD">
        <w:t xml:space="preserve">redovne </w:t>
      </w:r>
      <w:r w:rsidR="00AF3E01">
        <w:t xml:space="preserve">kamate na </w:t>
      </w:r>
      <w:r w:rsidR="003C584A">
        <w:t xml:space="preserve">otplatu </w:t>
      </w:r>
      <w:r w:rsidR="00AF3E01">
        <w:t>glavnic</w:t>
      </w:r>
      <w:r w:rsidR="003C584A">
        <w:t>e</w:t>
      </w:r>
      <w:r w:rsidR="00AF3E01">
        <w:t xml:space="preserve"> </w:t>
      </w:r>
      <w:r w:rsidR="003C584A">
        <w:t xml:space="preserve">dugoročnog </w:t>
      </w:r>
      <w:r w:rsidR="00AF3E01">
        <w:t>kredita u Privrednoj banci Zagreb d.d.</w:t>
      </w:r>
    </w:p>
    <w:p w14:paraId="36E088A8" w14:textId="77777777" w:rsidR="00EA3AF0" w:rsidRPr="0024017A" w:rsidRDefault="00EA3AF0" w:rsidP="007666F4">
      <w:pPr>
        <w:spacing w:before="120"/>
      </w:pPr>
      <w:r>
        <w:rPr>
          <w:b/>
        </w:rPr>
        <w:t>Rashodi za p</w:t>
      </w:r>
      <w:r w:rsidR="005B4DD6" w:rsidRPr="0024017A">
        <w:rPr>
          <w:b/>
        </w:rPr>
        <w:t xml:space="preserve">omoći </w:t>
      </w:r>
      <w:r>
        <w:rPr>
          <w:b/>
        </w:rPr>
        <w:t xml:space="preserve">dane </w:t>
      </w:r>
      <w:r w:rsidR="005B4DD6" w:rsidRPr="0024017A">
        <w:rPr>
          <w:b/>
        </w:rPr>
        <w:t>unutar općeg proračuna</w:t>
      </w:r>
      <w:r w:rsidR="005B4DD6" w:rsidRPr="0024017A">
        <w:t xml:space="preserve"> u 202</w:t>
      </w:r>
      <w:r w:rsidR="00A617C0">
        <w:t>6</w:t>
      </w:r>
      <w:r w:rsidR="005B4DD6" w:rsidRPr="0024017A">
        <w:t>. go</w:t>
      </w:r>
      <w:r w:rsidR="002C06CF">
        <w:t>d</w:t>
      </w:r>
      <w:r w:rsidR="00E42370">
        <w:t>ini</w:t>
      </w:r>
      <w:r w:rsidR="00597D27">
        <w:t xml:space="preserve"> planiraju se</w:t>
      </w:r>
      <w:r w:rsidR="00E42370">
        <w:t xml:space="preserve"> u iznosu od </w:t>
      </w:r>
      <w:r w:rsidR="00A617C0">
        <w:t>884.000,00</w:t>
      </w:r>
      <w:r w:rsidR="009D65BA">
        <w:t xml:space="preserve"> </w:t>
      </w:r>
      <w:r w:rsidR="00A617C0">
        <w:t>eura</w:t>
      </w:r>
      <w:r w:rsidR="00AF3E01">
        <w:t xml:space="preserve"> odnosno </w:t>
      </w:r>
      <w:r w:rsidR="003C584A">
        <w:t xml:space="preserve">19.244,00 eura ili </w:t>
      </w:r>
      <w:r w:rsidR="00A617C0">
        <w:t>2,23</w:t>
      </w:r>
      <w:r w:rsidR="005B4DD6" w:rsidRPr="0024017A">
        <w:t xml:space="preserve">% više u odnosu na plan </w:t>
      </w:r>
      <w:r w:rsidR="003C584A">
        <w:t xml:space="preserve">za </w:t>
      </w:r>
      <w:r w:rsidR="005B4DD6" w:rsidRPr="0024017A">
        <w:t>202</w:t>
      </w:r>
      <w:r w:rsidR="00A617C0">
        <w:t>5</w:t>
      </w:r>
      <w:r w:rsidR="005B4DD6" w:rsidRPr="0024017A">
        <w:t>. godin</w:t>
      </w:r>
      <w:r w:rsidR="003C584A">
        <w:t>u</w:t>
      </w:r>
      <w:r w:rsidR="005B4DD6" w:rsidRPr="0024017A">
        <w:t>.</w:t>
      </w:r>
      <w:r w:rsidRPr="00EA3AF0">
        <w:t xml:space="preserve"> </w:t>
      </w:r>
      <w:r w:rsidRPr="0024017A">
        <w:t>Planirana sredstva za pomoći unutar općeg proračuna odnose se na udjel Grada Rijeke od 6,8% u prihodu od godišnje naknade za uporabu javnih</w:t>
      </w:r>
      <w:r>
        <w:t xml:space="preserve"> cesta</w:t>
      </w:r>
      <w:r w:rsidRPr="0024017A">
        <w:t xml:space="preserve">, a namijenjeni su za </w:t>
      </w:r>
      <w:r>
        <w:t>održavanje nerazvrstanih cesta.</w:t>
      </w:r>
    </w:p>
    <w:p w14:paraId="5EE7680D" w14:textId="77777777" w:rsidR="00AF3E01" w:rsidRPr="002739D9" w:rsidRDefault="002739D9" w:rsidP="007666F4">
      <w:pPr>
        <w:spacing w:before="120"/>
      </w:pPr>
      <w:r w:rsidRPr="002739D9">
        <w:t>U 202</w:t>
      </w:r>
      <w:r w:rsidR="00A617C0">
        <w:t>7</w:t>
      </w:r>
      <w:r w:rsidRPr="002739D9">
        <w:t>. i 202</w:t>
      </w:r>
      <w:r w:rsidR="00A617C0">
        <w:t>8</w:t>
      </w:r>
      <w:r w:rsidRPr="002739D9">
        <w:t>. godini navedeni rashodi ostaju na razini plana za 202</w:t>
      </w:r>
      <w:r w:rsidR="00A617C0">
        <w:t>6</w:t>
      </w:r>
      <w:r w:rsidRPr="002739D9">
        <w:t>. godinu.</w:t>
      </w:r>
    </w:p>
    <w:p w14:paraId="6E8F9E73" w14:textId="4E8B80F2" w:rsidR="005B4DD6" w:rsidRPr="0024017A" w:rsidRDefault="005B4DD6" w:rsidP="007666F4">
      <w:pPr>
        <w:spacing w:before="120"/>
      </w:pPr>
      <w:r w:rsidRPr="0024017A">
        <w:rPr>
          <w:b/>
        </w:rPr>
        <w:t>Ostali rashodi</w:t>
      </w:r>
      <w:r w:rsidR="00D60017">
        <w:t xml:space="preserve"> </w:t>
      </w:r>
      <w:r w:rsidR="002739D9">
        <w:t>u 202</w:t>
      </w:r>
      <w:r w:rsidR="00A617C0">
        <w:t>6</w:t>
      </w:r>
      <w:r w:rsidR="002739D9">
        <w:t xml:space="preserve">. godini </w:t>
      </w:r>
      <w:r w:rsidR="00D60017">
        <w:t>planiraj</w:t>
      </w:r>
      <w:r w:rsidR="00E42370">
        <w:t>u</w:t>
      </w:r>
      <w:r w:rsidR="002739D9">
        <w:t xml:space="preserve"> se</w:t>
      </w:r>
      <w:r w:rsidR="00E42370">
        <w:t xml:space="preserve"> </w:t>
      </w:r>
      <w:r w:rsidR="002739D9">
        <w:t xml:space="preserve">u </w:t>
      </w:r>
      <w:r w:rsidR="00E42370">
        <w:t xml:space="preserve">iznosu od </w:t>
      </w:r>
      <w:r w:rsidR="002739D9">
        <w:t>5</w:t>
      </w:r>
      <w:r w:rsidR="00A617C0">
        <w:t>0</w:t>
      </w:r>
      <w:r w:rsidR="002739D9">
        <w:t>.000,00</w:t>
      </w:r>
      <w:r w:rsidR="009D65BA">
        <w:t xml:space="preserve"> </w:t>
      </w:r>
      <w:r w:rsidR="00A617C0">
        <w:t>eura</w:t>
      </w:r>
      <w:r w:rsidR="002739D9">
        <w:t xml:space="preserve"> i smanjuju se za</w:t>
      </w:r>
      <w:r w:rsidR="003C584A">
        <w:t xml:space="preserve"> 2.000,00 eura ili </w:t>
      </w:r>
      <w:r w:rsidR="00A617C0">
        <w:t>3,85</w:t>
      </w:r>
      <w:r w:rsidR="002739D9">
        <w:t xml:space="preserve">% u odnosu na </w:t>
      </w:r>
      <w:r w:rsidR="009D65BA">
        <w:t xml:space="preserve">plan za </w:t>
      </w:r>
      <w:r w:rsidR="002739D9">
        <w:t>202</w:t>
      </w:r>
      <w:r w:rsidR="00A617C0">
        <w:t>5</w:t>
      </w:r>
      <w:r w:rsidR="002739D9">
        <w:t>. godinu</w:t>
      </w:r>
      <w:r w:rsidR="00AF3E01">
        <w:t>.</w:t>
      </w:r>
      <w:r w:rsidR="00C760E0">
        <w:t xml:space="preserve"> </w:t>
      </w:r>
      <w:r w:rsidRPr="0024017A">
        <w:t>Ostali rashodi odnose se na rashode za naknade šteta fizičkim i pravnim osobama po sudskim odlukama koje nisu pokrivene poli</w:t>
      </w:r>
      <w:bookmarkStart w:id="56" w:name="_Toc528652673"/>
      <w:r w:rsidRPr="0024017A">
        <w:t>com osiguranja iz odgovornosti</w:t>
      </w:r>
      <w:r w:rsidR="00ED028B">
        <w:t xml:space="preserve"> ili </w:t>
      </w:r>
      <w:r w:rsidR="004E1EE9">
        <w:t xml:space="preserve">koje </w:t>
      </w:r>
      <w:r w:rsidR="00ED028B">
        <w:t>prelaze</w:t>
      </w:r>
      <w:r w:rsidR="004E1EE9">
        <w:t xml:space="preserve"> limit osiguravajućeg društva iznad kojeg je Županijska uprava za ceste Primorsko-goranske županije dužna osigurati vlastita </w:t>
      </w:r>
      <w:r w:rsidR="004E1EE9" w:rsidRPr="000F31AF">
        <w:t>sredstva</w:t>
      </w:r>
      <w:r w:rsidR="000F31AF" w:rsidRPr="000F31AF">
        <w:t>.</w:t>
      </w:r>
      <w:r w:rsidR="000F31AF">
        <w:t xml:space="preserve"> </w:t>
      </w:r>
      <w:r w:rsidR="004C6740" w:rsidRPr="000F31AF">
        <w:t>Planirana</w:t>
      </w:r>
      <w:r w:rsidR="00A535D3" w:rsidRPr="000F31AF">
        <w:t xml:space="preserve"> </w:t>
      </w:r>
      <w:r w:rsidR="00AF3E01">
        <w:t xml:space="preserve">sredstva </w:t>
      </w:r>
      <w:r w:rsidR="004C6740">
        <w:t>rezultat su</w:t>
      </w:r>
      <w:r w:rsidR="00A535D3">
        <w:t xml:space="preserve"> procjene potrebnih sredstava obzirom na broj sudskih postupaka u tijeku</w:t>
      </w:r>
      <w:r w:rsidR="004E1EE9">
        <w:t xml:space="preserve"> i visinu naknade štete.</w:t>
      </w:r>
    </w:p>
    <w:p w14:paraId="16BE98EB" w14:textId="77777777" w:rsidR="003C584A" w:rsidRDefault="005B4DD6" w:rsidP="00E123E0">
      <w:r w:rsidRPr="0024017A">
        <w:t>U 202</w:t>
      </w:r>
      <w:r w:rsidR="00A617C0">
        <w:t>7</w:t>
      </w:r>
      <w:r w:rsidRPr="0024017A">
        <w:t>. i 202</w:t>
      </w:r>
      <w:r w:rsidR="00A617C0">
        <w:t>8</w:t>
      </w:r>
      <w:r w:rsidRPr="0024017A">
        <w:t xml:space="preserve">. godini ostali rashodi </w:t>
      </w:r>
      <w:r w:rsidR="00C2562C">
        <w:t>ostaju na razini plana za 202</w:t>
      </w:r>
      <w:r w:rsidR="00A617C0">
        <w:t>6</w:t>
      </w:r>
      <w:r w:rsidR="00C2562C">
        <w:t>. godinu</w:t>
      </w:r>
      <w:r w:rsidRPr="0024017A">
        <w:t>.</w:t>
      </w:r>
    </w:p>
    <w:p w14:paraId="28FD1BA8" w14:textId="77777777" w:rsidR="003C584A" w:rsidRDefault="003C584A" w:rsidP="003C584A">
      <w:pPr>
        <w:spacing w:after="160" w:line="259" w:lineRule="auto"/>
        <w:jc w:val="left"/>
      </w:pPr>
      <w:r>
        <w:br w:type="page"/>
      </w:r>
    </w:p>
    <w:p w14:paraId="111ABCEC" w14:textId="77777777" w:rsidR="005B4DD6" w:rsidRDefault="005B4DD6" w:rsidP="00B52742">
      <w:pPr>
        <w:pStyle w:val="Naslov4"/>
      </w:pPr>
      <w:bookmarkStart w:id="57" w:name="_Toc54345738"/>
      <w:bookmarkStart w:id="58" w:name="_Toc54358504"/>
      <w:bookmarkStart w:id="59" w:name="_Toc54608171"/>
      <w:bookmarkStart w:id="60" w:name="_Toc212113526"/>
      <w:r w:rsidRPr="000415E7">
        <w:lastRenderedPageBreak/>
        <w:t>RASHODI ZA NABAVU NEFINANCIJSKE IMOVINE</w:t>
      </w:r>
      <w:bookmarkEnd w:id="56"/>
      <w:bookmarkEnd w:id="57"/>
      <w:bookmarkEnd w:id="58"/>
      <w:bookmarkEnd w:id="59"/>
      <w:bookmarkEnd w:id="60"/>
    </w:p>
    <w:p w14:paraId="49CE68C0" w14:textId="77777777" w:rsidR="00F75626" w:rsidRDefault="00F75626" w:rsidP="00F75626">
      <w:r>
        <w:t>Rashodi za nabavu nefinancijske imovine u 202</w:t>
      </w:r>
      <w:r w:rsidR="00A617C0">
        <w:t>6</w:t>
      </w:r>
      <w:r>
        <w:t xml:space="preserve">. godini planiraju se u iznosu od </w:t>
      </w:r>
      <w:r w:rsidR="00A617C0">
        <w:t>2.723.629,35</w:t>
      </w:r>
      <w:r w:rsidR="00B958E4">
        <w:t xml:space="preserve"> </w:t>
      </w:r>
      <w:r w:rsidR="00A617C0">
        <w:t>eura</w:t>
      </w:r>
      <w:r>
        <w:t xml:space="preserve">, što predstavlja </w:t>
      </w:r>
      <w:r w:rsidR="002739D9">
        <w:t xml:space="preserve">smanjenje </w:t>
      </w:r>
      <w:r>
        <w:t xml:space="preserve">u iznosu od </w:t>
      </w:r>
      <w:r w:rsidR="00A617C0">
        <w:t>1.320.774,31</w:t>
      </w:r>
      <w:r w:rsidR="008B2BAE">
        <w:t xml:space="preserve"> </w:t>
      </w:r>
      <w:r w:rsidR="00A617C0">
        <w:t>eura</w:t>
      </w:r>
      <w:r>
        <w:t xml:space="preserve"> ili </w:t>
      </w:r>
      <w:r w:rsidR="00A617C0">
        <w:t>32,66</w:t>
      </w:r>
      <w:r>
        <w:t>% u odnosu na plan za 202</w:t>
      </w:r>
      <w:r w:rsidR="00A617C0">
        <w:t>5</w:t>
      </w:r>
      <w:r>
        <w:t>. godinu.</w:t>
      </w:r>
    </w:p>
    <w:p w14:paraId="0E955E60" w14:textId="77777777" w:rsidR="00F75626" w:rsidRDefault="00F75626" w:rsidP="00F75626">
      <w:r>
        <w:t>Pojedine skupine rashoda za nabavu nefinancijske imovine planirane su kako slijedi:</w:t>
      </w:r>
    </w:p>
    <w:p w14:paraId="13524D70" w14:textId="77777777" w:rsidR="00F75626" w:rsidRDefault="00F75626" w:rsidP="00F75626">
      <w:r w:rsidRPr="00F75626">
        <w:rPr>
          <w:b/>
        </w:rPr>
        <w:t xml:space="preserve">Rashodi za nabavu </w:t>
      </w:r>
      <w:proofErr w:type="spellStart"/>
      <w:r w:rsidRPr="00F75626">
        <w:rPr>
          <w:b/>
        </w:rPr>
        <w:t>neproizvedene</w:t>
      </w:r>
      <w:proofErr w:type="spellEnd"/>
      <w:r w:rsidRPr="00F75626">
        <w:rPr>
          <w:b/>
        </w:rPr>
        <w:t xml:space="preserve"> dugotrajne imovine</w:t>
      </w:r>
      <w:r>
        <w:t xml:space="preserve"> planiraju</w:t>
      </w:r>
      <w:r w:rsidR="00676944">
        <w:t xml:space="preserve"> se u iznosu od </w:t>
      </w:r>
      <w:r w:rsidR="00A617C0">
        <w:t>32.500,00</w:t>
      </w:r>
      <w:r w:rsidR="008B2BAE">
        <w:t xml:space="preserve"> </w:t>
      </w:r>
      <w:r w:rsidR="00A617C0">
        <w:t>eura</w:t>
      </w:r>
      <w:r w:rsidR="00676944">
        <w:t xml:space="preserve">, </w:t>
      </w:r>
      <w:r>
        <w:t xml:space="preserve">što predstavlja </w:t>
      </w:r>
      <w:r w:rsidR="00A617C0">
        <w:t>povećanje</w:t>
      </w:r>
      <w:r>
        <w:t xml:space="preserve"> u odnosu na plan za 202</w:t>
      </w:r>
      <w:r w:rsidR="00A617C0">
        <w:t>5</w:t>
      </w:r>
      <w:r>
        <w:t xml:space="preserve">. godinu za </w:t>
      </w:r>
      <w:r w:rsidR="00A617C0">
        <w:t>27.500,00</w:t>
      </w:r>
      <w:r w:rsidR="008B2BAE">
        <w:t xml:space="preserve"> </w:t>
      </w:r>
      <w:r w:rsidR="00A617C0">
        <w:t>eura</w:t>
      </w:r>
      <w:r w:rsidR="00676944">
        <w:t>. Navedeno</w:t>
      </w:r>
      <w:r w:rsidR="008B2BAE">
        <w:t xml:space="preserve"> </w:t>
      </w:r>
      <w:r w:rsidR="00A617C0">
        <w:t xml:space="preserve">povećanje </w:t>
      </w:r>
      <w:r w:rsidR="008B2BAE">
        <w:t xml:space="preserve">rezultat je </w:t>
      </w:r>
      <w:r w:rsidR="00A617C0">
        <w:t>uvećanih</w:t>
      </w:r>
      <w:r w:rsidR="00676944">
        <w:t xml:space="preserve"> planiranih </w:t>
      </w:r>
      <w:r w:rsidR="008B2BAE">
        <w:t>troškova</w:t>
      </w:r>
      <w:r w:rsidR="00676944">
        <w:t xml:space="preserve"> </w:t>
      </w:r>
      <w:r w:rsidR="008B2BAE">
        <w:t>za</w:t>
      </w:r>
      <w:r w:rsidR="00676944">
        <w:t xml:space="preserve"> izvlaštenj</w:t>
      </w:r>
      <w:r w:rsidR="00A617C0">
        <w:t>a</w:t>
      </w:r>
      <w:r w:rsidR="00676944">
        <w:t xml:space="preserve"> </w:t>
      </w:r>
      <w:r w:rsidR="00A617C0">
        <w:t>zemljišta na kojima su planirane buduće gradnje cesta.</w:t>
      </w:r>
    </w:p>
    <w:p w14:paraId="57717CE1" w14:textId="77777777" w:rsidR="00F75626" w:rsidRDefault="00F75626" w:rsidP="00F75626">
      <w:r w:rsidRPr="003831DC">
        <w:rPr>
          <w:b/>
        </w:rPr>
        <w:t>Rashodi za nabavu proizvedene dugotrajne imovine</w:t>
      </w:r>
      <w:r>
        <w:t xml:space="preserve"> planiraju se u iznosu od </w:t>
      </w:r>
      <w:r w:rsidR="00A617C0">
        <w:t>2.691.129,35</w:t>
      </w:r>
      <w:r w:rsidR="00C72D08">
        <w:t xml:space="preserve"> </w:t>
      </w:r>
      <w:r w:rsidR="00A617C0">
        <w:t>eura</w:t>
      </w:r>
      <w:r w:rsidR="003831DC">
        <w:t xml:space="preserve">, što predstavlja </w:t>
      </w:r>
      <w:r w:rsidR="00E54AF3">
        <w:t>smanjenje</w:t>
      </w:r>
      <w:r>
        <w:t xml:space="preserve"> za </w:t>
      </w:r>
      <w:r w:rsidR="00A617C0">
        <w:t>1.348.274,31</w:t>
      </w:r>
      <w:r>
        <w:t xml:space="preserve"> </w:t>
      </w:r>
      <w:r w:rsidR="00A617C0">
        <w:t>eura</w:t>
      </w:r>
      <w:r>
        <w:t xml:space="preserve"> ili </w:t>
      </w:r>
      <w:r w:rsidR="00A617C0">
        <w:t>33,38</w:t>
      </w:r>
      <w:r>
        <w:t>% u odnosu na plan za 202</w:t>
      </w:r>
      <w:r w:rsidR="00A617C0">
        <w:t>5</w:t>
      </w:r>
      <w:r>
        <w:t>. godinu.</w:t>
      </w:r>
    </w:p>
    <w:p w14:paraId="37D0B09C" w14:textId="77777777" w:rsidR="00F75626" w:rsidRDefault="00E54AF3" w:rsidP="00F75626">
      <w:r w:rsidRPr="00DD1D2C">
        <w:t>Najveći udio smanjenja</w:t>
      </w:r>
      <w:r w:rsidR="003831DC" w:rsidRPr="00DD1D2C">
        <w:t xml:space="preserve"> rezultat je </w:t>
      </w:r>
      <w:r w:rsidR="00422B63" w:rsidRPr="00DD1D2C">
        <w:t xml:space="preserve">smanjenih rashoda unutar programa gradnje cesta u iznosu 1.337.737,53 eura ili 33,55% manje u odnosu na plan za 2025. godinu, smanjenih rashoda za nabavku </w:t>
      </w:r>
      <w:r w:rsidR="00422B63">
        <w:t>uredske opreme i namještaja u iznosu 1.036,78 eura ili 11,47% te smanjenih rashoda za nabavku službenih vozila u iznosu 10.000,00 eura ili 25% manje u odnosu na plan za 2025. godinu.</w:t>
      </w:r>
    </w:p>
    <w:p w14:paraId="5C142796" w14:textId="77777777" w:rsidR="00422B63" w:rsidRDefault="00422B63" w:rsidP="00F75626">
      <w:r>
        <w:t>U 2027. godini rashodi za nabavku proizvedene dugotrajne imovine smanjuju se za 2.141.000,00 eura ili 79,56% manje dok u 2028. godini ostaju na razini projekcija za 2027. godinu.</w:t>
      </w:r>
      <w:r w:rsidR="002B6093">
        <w:t xml:space="preserve"> Smanjenje proizvedene dugotrajne imovine u 2027. godini u odnosu na 2026. godinu rezultat je planiran</w:t>
      </w:r>
      <w:r w:rsidR="000D6032">
        <w:t>og</w:t>
      </w:r>
      <w:r w:rsidR="002B6093">
        <w:t xml:space="preserve"> </w:t>
      </w:r>
      <w:r w:rsidR="000D6032">
        <w:t>završetka</w:t>
      </w:r>
      <w:r w:rsidR="002B6093">
        <w:t xml:space="preserve"> radova na ŽC 5</w:t>
      </w:r>
      <w:r w:rsidR="000D6032">
        <w:t xml:space="preserve">033 </w:t>
      </w:r>
      <w:proofErr w:type="spellStart"/>
      <w:r w:rsidR="000D6032">
        <w:t>Kuželj</w:t>
      </w:r>
      <w:proofErr w:type="spellEnd"/>
      <w:r w:rsidR="000D6032">
        <w:t xml:space="preserve">, </w:t>
      </w:r>
      <w:proofErr w:type="spellStart"/>
      <w:r w:rsidR="000D6032">
        <w:t>Grbajel</w:t>
      </w:r>
      <w:proofErr w:type="spellEnd"/>
      <w:r w:rsidR="000D6032">
        <w:t xml:space="preserve"> i Guče Selo do kraja 2026. godine.</w:t>
      </w:r>
    </w:p>
    <w:p w14:paraId="0C3F9A4F" w14:textId="77777777" w:rsidR="005B4DD6" w:rsidRDefault="005B4DD6" w:rsidP="00B52742">
      <w:pPr>
        <w:pStyle w:val="Naslov4"/>
      </w:pPr>
      <w:bookmarkStart w:id="61" w:name="_Toc54345739"/>
      <w:bookmarkStart w:id="62" w:name="_Toc54358505"/>
      <w:bookmarkStart w:id="63" w:name="_Toc54608172"/>
      <w:bookmarkStart w:id="64" w:name="_Toc212113527"/>
      <w:r>
        <w:t>IZDACI ZA FINANCIJSKU IMOVINU I OTPLATE ZAJMOVA</w:t>
      </w:r>
      <w:bookmarkEnd w:id="61"/>
      <w:bookmarkEnd w:id="62"/>
      <w:bookmarkEnd w:id="63"/>
      <w:bookmarkEnd w:id="64"/>
    </w:p>
    <w:p w14:paraId="7F0F82FD" w14:textId="77A630C5" w:rsidR="00D60017" w:rsidRDefault="005B4DD6" w:rsidP="004420A2">
      <w:r w:rsidRPr="0024017A">
        <w:t>Izdaci za financijsku imovinu i otplate zajmova planirani su u 202</w:t>
      </w:r>
      <w:r w:rsidR="00422B63">
        <w:t>6</w:t>
      </w:r>
      <w:r w:rsidRPr="0024017A">
        <w:t>. godini u iznos</w:t>
      </w:r>
      <w:r>
        <w:t xml:space="preserve">u </w:t>
      </w:r>
      <w:r w:rsidR="00081B44">
        <w:t xml:space="preserve">od </w:t>
      </w:r>
      <w:r w:rsidR="00316560">
        <w:t xml:space="preserve">400.000,00 </w:t>
      </w:r>
      <w:r w:rsidR="000D6032">
        <w:t>eura</w:t>
      </w:r>
      <w:r w:rsidRPr="0024017A">
        <w:t>. Navedeni izdaci odnose se na otpla</w:t>
      </w:r>
      <w:r w:rsidR="001A4E7F">
        <w:t xml:space="preserve">tu glavnice dugoročnog kredita po </w:t>
      </w:r>
      <w:r w:rsidRPr="0024017A">
        <w:t>Ugovor</w:t>
      </w:r>
      <w:r w:rsidR="001A4E7F">
        <w:t>u koji je</w:t>
      </w:r>
      <w:r w:rsidRPr="0024017A">
        <w:t xml:space="preserve"> Županijska uprava za ceste Primorsko-goranske župani</w:t>
      </w:r>
      <w:r w:rsidR="00D60017">
        <w:t xml:space="preserve">je zaključila </w:t>
      </w:r>
      <w:r w:rsidR="00BE3453">
        <w:t>u 20</w:t>
      </w:r>
      <w:r w:rsidR="007B343B">
        <w:t>23</w:t>
      </w:r>
      <w:r w:rsidR="00BE3453">
        <w:t>. godini</w:t>
      </w:r>
      <w:r w:rsidR="00676944">
        <w:t xml:space="preserve"> s Privrednom bankom Zagreb d.d.</w:t>
      </w:r>
      <w:r w:rsidR="000F31AF">
        <w:t>,</w:t>
      </w:r>
      <w:r w:rsidR="007B343B">
        <w:t xml:space="preserve"> </w:t>
      </w:r>
      <w:r w:rsidR="000F31AF">
        <w:rPr>
          <w:rFonts w:eastAsiaTheme="minorEastAsia" w:cstheme="minorHAnsi"/>
          <w:lang w:eastAsia="hr-HR"/>
        </w:rPr>
        <w:t>a sukladno Odluci o davanju suglasnosti za dugoročno zaduženje Županijske skupštine Primorsko-goranske županije KLASA: 024-04/23-01/1, URBROJ: 2170-01-01/5-23-31 od 16.veljače 2023. godine. Kredit se koristi</w:t>
      </w:r>
      <w:r w:rsidR="00383A07">
        <w:rPr>
          <w:rFonts w:eastAsiaTheme="minorEastAsia" w:cstheme="minorHAnsi"/>
          <w:lang w:eastAsia="hr-HR"/>
        </w:rPr>
        <w:t>o</w:t>
      </w:r>
      <w:r w:rsidR="000F31AF">
        <w:rPr>
          <w:rFonts w:eastAsiaTheme="minorEastAsia" w:cstheme="minorHAnsi"/>
          <w:lang w:eastAsia="hr-HR"/>
        </w:rPr>
        <w:t xml:space="preserve"> za sanaciju i rekonstrukciju cesta na području Gorskog kotara. Ugovoreni iznos kredita je </w:t>
      </w:r>
      <w:r w:rsidR="000F31AF">
        <w:rPr>
          <w:lang w:eastAsia="hr-HR"/>
        </w:rPr>
        <w:t xml:space="preserve">2.000.000,00 </w:t>
      </w:r>
      <w:r w:rsidR="00B37743">
        <w:rPr>
          <w:lang w:eastAsia="hr-HR"/>
        </w:rPr>
        <w:t>eura</w:t>
      </w:r>
      <w:r w:rsidR="000F31AF">
        <w:rPr>
          <w:lang w:eastAsia="hr-HR"/>
        </w:rPr>
        <w:t xml:space="preserve"> na rok povrata od 5 godina. </w:t>
      </w:r>
      <w:r w:rsidR="007B343B">
        <w:t>K</w:t>
      </w:r>
      <w:r w:rsidR="00BE3453">
        <w:t xml:space="preserve">onačni rok </w:t>
      </w:r>
      <w:r w:rsidR="00D60017">
        <w:t>otplate</w:t>
      </w:r>
      <w:r w:rsidRPr="0024017A">
        <w:t xml:space="preserve"> </w:t>
      </w:r>
      <w:r w:rsidR="001A4E7F">
        <w:t>kredita je 31.</w:t>
      </w:r>
      <w:r w:rsidR="007B343B">
        <w:t xml:space="preserve"> prosinca </w:t>
      </w:r>
      <w:r w:rsidR="00D60017">
        <w:t>202</w:t>
      </w:r>
      <w:r w:rsidR="007B343B">
        <w:t>8</w:t>
      </w:r>
      <w:r w:rsidR="00D60017">
        <w:t>. godine.</w:t>
      </w:r>
    </w:p>
    <w:p w14:paraId="11213041" w14:textId="77777777" w:rsidR="00BE3453" w:rsidRDefault="007B343B" w:rsidP="002C06CF">
      <w:pPr>
        <w:spacing w:after="240"/>
      </w:pPr>
      <w:r>
        <w:t>U projekcijama za 202</w:t>
      </w:r>
      <w:r w:rsidR="00422B63">
        <w:t>7</w:t>
      </w:r>
      <w:r>
        <w:t>. i 202</w:t>
      </w:r>
      <w:r w:rsidR="00422B63">
        <w:t>8</w:t>
      </w:r>
      <w:r>
        <w:t xml:space="preserve"> godinu izdaci za financijsku imovinu i otplatu zajmova planirani su u visini planiranih iznosa iz 202</w:t>
      </w:r>
      <w:r w:rsidR="00422B63">
        <w:t>6</w:t>
      </w:r>
      <w:r>
        <w:t>. godine.</w:t>
      </w:r>
    </w:p>
    <w:p w14:paraId="4144E955" w14:textId="77777777" w:rsidR="00A95032" w:rsidRPr="00282E89" w:rsidRDefault="00373448" w:rsidP="000678F3">
      <w:pPr>
        <w:pStyle w:val="Naslov2"/>
      </w:pPr>
      <w:bookmarkStart w:id="65" w:name="_Toc212113528"/>
      <w:r>
        <w:t>OBRAZLOŽENJE POSEBNOG</w:t>
      </w:r>
      <w:r w:rsidR="00A95032" w:rsidRPr="00282E89">
        <w:t xml:space="preserve"> DI</w:t>
      </w:r>
      <w:r>
        <w:t>JELA FINANCIJSKOG PLANA</w:t>
      </w:r>
      <w:bookmarkEnd w:id="65"/>
    </w:p>
    <w:p w14:paraId="0BB832CE" w14:textId="77777777" w:rsidR="00A95032" w:rsidRPr="001E609D" w:rsidRDefault="00A95032" w:rsidP="00A9503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 P</w:t>
      </w:r>
      <w:r w:rsidRPr="001E609D">
        <w:rPr>
          <w:rFonts w:asciiTheme="minorHAnsi" w:hAnsiTheme="minorHAnsi" w:cstheme="minorHAnsi"/>
          <w:szCs w:val="22"/>
        </w:rPr>
        <w:t xml:space="preserve">osebnom dijelu </w:t>
      </w:r>
      <w:r w:rsidR="001477A0">
        <w:rPr>
          <w:rFonts w:asciiTheme="minorHAnsi" w:hAnsiTheme="minorHAnsi" w:cstheme="minorHAnsi"/>
          <w:szCs w:val="22"/>
        </w:rPr>
        <w:t>F</w:t>
      </w:r>
      <w:r w:rsidRPr="001E609D">
        <w:rPr>
          <w:rFonts w:asciiTheme="minorHAnsi" w:hAnsiTheme="minorHAnsi" w:cstheme="minorHAnsi"/>
          <w:szCs w:val="22"/>
        </w:rPr>
        <w:t>inancijskog plana za 202</w:t>
      </w:r>
      <w:r w:rsidR="00DD6D9F">
        <w:rPr>
          <w:rFonts w:asciiTheme="minorHAnsi" w:hAnsiTheme="minorHAnsi" w:cstheme="minorHAnsi"/>
          <w:szCs w:val="22"/>
        </w:rPr>
        <w:t>6</w:t>
      </w:r>
      <w:r w:rsidRPr="001E609D">
        <w:rPr>
          <w:rFonts w:asciiTheme="minorHAnsi" w:hAnsiTheme="minorHAnsi" w:cstheme="minorHAnsi"/>
          <w:szCs w:val="22"/>
        </w:rPr>
        <w:t>. godinu i projekcija za 202</w:t>
      </w:r>
      <w:r w:rsidR="00DD6D9F">
        <w:rPr>
          <w:rFonts w:asciiTheme="minorHAnsi" w:hAnsiTheme="minorHAnsi" w:cstheme="minorHAnsi"/>
          <w:szCs w:val="22"/>
        </w:rPr>
        <w:t>7</w:t>
      </w:r>
      <w:r w:rsidRPr="001E609D">
        <w:rPr>
          <w:rFonts w:asciiTheme="minorHAnsi" w:hAnsiTheme="minorHAnsi" w:cstheme="minorHAnsi"/>
          <w:szCs w:val="22"/>
        </w:rPr>
        <w:t>. i 202</w:t>
      </w:r>
      <w:r w:rsidR="00DD6D9F">
        <w:rPr>
          <w:rFonts w:asciiTheme="minorHAnsi" w:hAnsiTheme="minorHAnsi" w:cstheme="minorHAnsi"/>
          <w:szCs w:val="22"/>
        </w:rPr>
        <w:t>8</w:t>
      </w:r>
      <w:r w:rsidRPr="001E609D">
        <w:rPr>
          <w:rFonts w:asciiTheme="minorHAnsi" w:hAnsiTheme="minorHAnsi" w:cstheme="minorHAnsi"/>
          <w:szCs w:val="22"/>
        </w:rPr>
        <w:t>. godinu rashodi i izdaci iskazuju se po ekonomskoj klasifikaciji raspoređeni po programima koji se sastoje od aktivnosti.</w:t>
      </w:r>
    </w:p>
    <w:p w14:paraId="3481C2E8" w14:textId="77777777" w:rsidR="00A95032" w:rsidRPr="001E609D" w:rsidRDefault="00A95032" w:rsidP="00A95032">
      <w:pPr>
        <w:rPr>
          <w:rFonts w:asciiTheme="minorHAnsi" w:hAnsiTheme="minorHAnsi" w:cstheme="minorHAnsi"/>
          <w:szCs w:val="22"/>
        </w:rPr>
      </w:pPr>
      <w:r w:rsidRPr="001E609D">
        <w:rPr>
          <w:rFonts w:asciiTheme="minorHAnsi" w:hAnsiTheme="minorHAnsi" w:cstheme="minorHAnsi"/>
          <w:szCs w:val="22"/>
        </w:rPr>
        <w:t>Planirana sredstva razvrstana su po sljedećim programima:</w:t>
      </w:r>
    </w:p>
    <w:p w14:paraId="711F0F5A" w14:textId="298B6B7D" w:rsidR="00A95032" w:rsidRPr="001E609D" w:rsidRDefault="0028758D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Rashodi uprave i poslovanja;</w:t>
      </w:r>
    </w:p>
    <w:p w14:paraId="4F9CDE10" w14:textId="2E86454E" w:rsidR="00A95032" w:rsidRPr="001E609D" w:rsidRDefault="00A95032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E609D">
        <w:rPr>
          <w:rFonts w:asciiTheme="minorHAnsi" w:hAnsiTheme="minorHAnsi" w:cstheme="minorHAnsi"/>
          <w:sz w:val="22"/>
          <w:szCs w:val="22"/>
        </w:rPr>
        <w:t>Izdac</w:t>
      </w:r>
      <w:r w:rsidR="0028758D">
        <w:rPr>
          <w:rFonts w:asciiTheme="minorHAnsi" w:hAnsiTheme="minorHAnsi" w:cstheme="minorHAnsi"/>
          <w:sz w:val="22"/>
          <w:szCs w:val="22"/>
        </w:rPr>
        <w:t>i i rashodi po osnovi zaduženja;</w:t>
      </w:r>
    </w:p>
    <w:p w14:paraId="4FFFFB15" w14:textId="2D0FDB0D" w:rsidR="00A95032" w:rsidRPr="001E609D" w:rsidRDefault="0028758D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Redovito održavanje cesta;</w:t>
      </w:r>
    </w:p>
    <w:p w14:paraId="2A50245B" w14:textId="19B939D8" w:rsidR="00A95032" w:rsidRDefault="007B343B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Izvanredno održavanje cesta</w:t>
      </w:r>
      <w:r w:rsidR="0028758D">
        <w:rPr>
          <w:rFonts w:asciiTheme="minorHAnsi" w:hAnsiTheme="minorHAnsi" w:cstheme="minorHAnsi"/>
          <w:sz w:val="22"/>
          <w:szCs w:val="22"/>
        </w:rPr>
        <w:t>;</w:t>
      </w:r>
    </w:p>
    <w:p w14:paraId="5F8F74B9" w14:textId="77777777" w:rsidR="007B343B" w:rsidRPr="001E609D" w:rsidRDefault="007B343B" w:rsidP="00AC3C24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Gradnja cesta.</w:t>
      </w:r>
    </w:p>
    <w:p w14:paraId="1D7DC9DB" w14:textId="77777777" w:rsidR="00A95032" w:rsidRPr="001E609D" w:rsidRDefault="00A95032" w:rsidP="00A95032">
      <w:pPr>
        <w:rPr>
          <w:rFonts w:asciiTheme="minorHAnsi" w:hAnsiTheme="minorHAnsi" w:cstheme="minorHAnsi"/>
          <w:szCs w:val="22"/>
        </w:rPr>
      </w:pPr>
      <w:r w:rsidRPr="001E609D">
        <w:rPr>
          <w:rFonts w:asciiTheme="minorHAnsi" w:hAnsiTheme="minorHAnsi" w:cstheme="minorHAnsi"/>
          <w:szCs w:val="22"/>
        </w:rPr>
        <w:t>Unutar programa rashodi i izdaci razvrstani su po aktivnostima.</w:t>
      </w:r>
    </w:p>
    <w:p w14:paraId="7DB59891" w14:textId="77777777" w:rsidR="00A95032" w:rsidRPr="00DC62E7" w:rsidRDefault="00A95032" w:rsidP="00373448">
      <w:pPr>
        <w:pStyle w:val="Naslov3"/>
      </w:pPr>
      <w:bookmarkStart w:id="66" w:name="_Toc212113529"/>
      <w:r w:rsidRPr="00DC62E7">
        <w:lastRenderedPageBreak/>
        <w:t>PROGRAM 1000: RASHODI UPRAVE I POSLOVANJA</w:t>
      </w:r>
      <w:bookmarkEnd w:id="66"/>
    </w:p>
    <w:p w14:paraId="3AAAF3DA" w14:textId="77777777" w:rsidR="00A95032" w:rsidRDefault="00902EA4" w:rsidP="00A95032">
      <w:r>
        <w:t xml:space="preserve">Program obuhvaća </w:t>
      </w:r>
      <w:r w:rsidR="00A95032">
        <w:t>zajedničke stručne i administrativne poslove u okviru kojeg se provode aktivnosti sa ciljem učinkovitog upravljanja sredstvima Županijske uprave za ceste Primorsko-goranske županije</w:t>
      </w:r>
      <w:r>
        <w:t>,</w:t>
      </w:r>
      <w:r w:rsidR="00A95032" w:rsidRPr="0024017A">
        <w:t xml:space="preserve"> a cilj im je </w:t>
      </w:r>
      <w:r w:rsidR="00A95032">
        <w:t>pratiti naplatu</w:t>
      </w:r>
      <w:r w:rsidR="00A95032" w:rsidRPr="008979CB">
        <w:t xml:space="preserve"> </w:t>
      </w:r>
      <w:r w:rsidR="00A95032" w:rsidRPr="0024017A">
        <w:t>naknade za ceste i ostalih prihoda, osigurati redovito ispunjavanje obveza za zaposlene, materijalnih rashoda koji su potrebni za izvršenje zadaća Županijske uprave za ceste Primorsko-goranske županije</w:t>
      </w:r>
      <w:r w:rsidR="00A95032">
        <w:t xml:space="preserve"> </w:t>
      </w:r>
      <w:r w:rsidR="00A95032" w:rsidRPr="0024017A">
        <w:t xml:space="preserve">te rashoda za nabavu nefinancijske </w:t>
      </w:r>
      <w:r w:rsidR="00A95032">
        <w:t xml:space="preserve">imovine, </w:t>
      </w:r>
      <w:r w:rsidR="00A95032" w:rsidRPr="0024017A">
        <w:t>kao i osiguranja poslovanj</w:t>
      </w:r>
      <w:r w:rsidR="00A95032">
        <w:t>a sukladno zakonskim propisima.</w:t>
      </w:r>
    </w:p>
    <w:p w14:paraId="4B59D1BB" w14:textId="77777777" w:rsidR="00A95032" w:rsidRDefault="00A95032" w:rsidP="00A95032">
      <w:r>
        <w:t>Zakonske osnove na kojima se program zasniva su:</w:t>
      </w:r>
    </w:p>
    <w:p w14:paraId="4FCFBD1D" w14:textId="27113BA0" w:rsidR="00A95032" w:rsidRPr="00ED0441" w:rsidRDefault="00A95032" w:rsidP="00ED0441">
      <w:pPr>
        <w:pStyle w:val="Odlomakpopisa"/>
        <w:numPr>
          <w:ilvl w:val="0"/>
          <w:numId w:val="5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ED0441">
        <w:rPr>
          <w:rFonts w:asciiTheme="minorHAnsi" w:hAnsiTheme="minorHAnsi" w:cstheme="minorHAnsi"/>
          <w:sz w:val="22"/>
          <w:szCs w:val="22"/>
        </w:rPr>
        <w:t xml:space="preserve">Zakon o cestama </w:t>
      </w:r>
      <w:r w:rsidR="007B343B" w:rsidRPr="00ED0441">
        <w:rPr>
          <w:rFonts w:asciiTheme="minorHAnsi" w:hAnsiTheme="minorHAnsi" w:cstheme="minorHAnsi"/>
          <w:sz w:val="22"/>
          <w:szCs w:val="22"/>
        </w:rPr>
        <w:t xml:space="preserve">(„Narodne </w:t>
      </w:r>
      <w:r w:rsidRPr="00ED0441">
        <w:rPr>
          <w:rFonts w:asciiTheme="minorHAnsi" w:hAnsiTheme="minorHAnsi" w:cstheme="minorHAnsi"/>
          <w:sz w:val="22"/>
          <w:szCs w:val="22"/>
        </w:rPr>
        <w:t>novine“, broj 84/11,</w:t>
      </w:r>
      <w:r w:rsidR="003437F2" w:rsidRPr="00ED0441">
        <w:rPr>
          <w:rFonts w:asciiTheme="minorHAnsi" w:hAnsiTheme="minorHAnsi" w:cstheme="minorHAnsi"/>
          <w:sz w:val="22"/>
          <w:szCs w:val="22"/>
        </w:rPr>
        <w:t xml:space="preserve"> 18/13, </w:t>
      </w:r>
      <w:r w:rsidR="007B343B" w:rsidRPr="00ED0441">
        <w:rPr>
          <w:rFonts w:asciiTheme="minorHAnsi" w:hAnsiTheme="minorHAnsi" w:cstheme="minorHAnsi"/>
          <w:sz w:val="22"/>
          <w:szCs w:val="22"/>
        </w:rPr>
        <w:t>2</w:t>
      </w:r>
      <w:r w:rsidRPr="00ED0441">
        <w:rPr>
          <w:rFonts w:asciiTheme="minorHAnsi" w:hAnsiTheme="minorHAnsi" w:cstheme="minorHAnsi"/>
          <w:sz w:val="22"/>
          <w:szCs w:val="22"/>
        </w:rPr>
        <w:t>2/13, 54/13</w:t>
      </w:r>
      <w:r w:rsidR="00686CF4" w:rsidRPr="00ED0441">
        <w:rPr>
          <w:rFonts w:asciiTheme="minorHAnsi" w:hAnsiTheme="minorHAnsi" w:cstheme="minorHAnsi"/>
          <w:sz w:val="22"/>
          <w:szCs w:val="22"/>
        </w:rPr>
        <w:t>, 148/13, 92/14</w:t>
      </w:r>
      <w:r w:rsidRPr="00ED0441">
        <w:rPr>
          <w:rFonts w:asciiTheme="minorHAnsi" w:hAnsiTheme="minorHAnsi" w:cstheme="minorHAnsi"/>
          <w:sz w:val="22"/>
          <w:szCs w:val="22"/>
        </w:rPr>
        <w:t>, 110/19,</w:t>
      </w:r>
      <w:r w:rsidR="007B343B" w:rsidRPr="00ED0441">
        <w:rPr>
          <w:rFonts w:asciiTheme="minorHAnsi" w:hAnsiTheme="minorHAnsi" w:cstheme="minorHAnsi"/>
          <w:sz w:val="22"/>
          <w:szCs w:val="22"/>
        </w:rPr>
        <w:t xml:space="preserve"> </w:t>
      </w:r>
      <w:r w:rsidRPr="00ED0441">
        <w:rPr>
          <w:rFonts w:asciiTheme="minorHAnsi" w:hAnsiTheme="minorHAnsi" w:cstheme="minorHAnsi"/>
          <w:sz w:val="22"/>
          <w:szCs w:val="22"/>
        </w:rPr>
        <w:t>144/21</w:t>
      </w:r>
      <w:r w:rsidR="007B343B" w:rsidRPr="00ED0441">
        <w:rPr>
          <w:rFonts w:asciiTheme="minorHAnsi" w:hAnsiTheme="minorHAnsi" w:cstheme="minorHAnsi"/>
          <w:sz w:val="22"/>
          <w:szCs w:val="22"/>
        </w:rPr>
        <w:t>,</w:t>
      </w:r>
      <w:r w:rsidRPr="00ED0441">
        <w:rPr>
          <w:rFonts w:asciiTheme="minorHAnsi" w:hAnsiTheme="minorHAnsi" w:cstheme="minorHAnsi"/>
          <w:sz w:val="22"/>
          <w:szCs w:val="22"/>
        </w:rPr>
        <w:t xml:space="preserve"> 114/22</w:t>
      </w:r>
      <w:r w:rsidR="00383A07" w:rsidRPr="00ED0441">
        <w:rPr>
          <w:rFonts w:asciiTheme="minorHAnsi" w:hAnsiTheme="minorHAnsi" w:cstheme="minorHAnsi"/>
          <w:sz w:val="22"/>
          <w:szCs w:val="22"/>
        </w:rPr>
        <w:t>, 04/23 i 133/23</w:t>
      </w:r>
      <w:r w:rsidRPr="00ED0441">
        <w:rPr>
          <w:rFonts w:asciiTheme="minorHAnsi" w:hAnsiTheme="minorHAnsi" w:cstheme="minorHAnsi"/>
          <w:sz w:val="22"/>
          <w:szCs w:val="22"/>
        </w:rPr>
        <w:t>)</w:t>
      </w:r>
      <w:r w:rsidR="0028758D">
        <w:rPr>
          <w:rFonts w:asciiTheme="minorHAnsi" w:hAnsiTheme="minorHAnsi" w:cstheme="minorHAnsi"/>
          <w:sz w:val="22"/>
          <w:szCs w:val="22"/>
        </w:rPr>
        <w:t>;</w:t>
      </w:r>
    </w:p>
    <w:p w14:paraId="6F96D4A1" w14:textId="57CFDCDA" w:rsidR="00A95032" w:rsidRDefault="00A95032" w:rsidP="00ED0441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Zakon o proračunu 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(„Narodne novine“</w:t>
      </w:r>
      <w:r w:rsidRPr="00355526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broj 144/21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)</w:t>
      </w:r>
      <w:r w:rsidR="0028758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;</w:t>
      </w:r>
    </w:p>
    <w:p w14:paraId="08680F31" w14:textId="48E0ED56" w:rsidR="00A95032" w:rsidRDefault="00A95032" w:rsidP="00ED0441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Zakon o javnoj nabavi („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Narodne novine“</w:t>
      </w:r>
      <w:r w:rsidRPr="00355526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broj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120/16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i 114/22)</w:t>
      </w:r>
      <w:r w:rsidR="0028758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;</w:t>
      </w:r>
    </w:p>
    <w:p w14:paraId="1B1B7117" w14:textId="77777777" w:rsidR="00A95032" w:rsidRPr="009718B9" w:rsidRDefault="00A95032" w:rsidP="00ED0441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Zakon o ustanovama („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Narodne novine“</w:t>
      </w:r>
      <w:r w:rsidRPr="00355526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broj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76/93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29/97</w:t>
      </w:r>
      <w:r w:rsidR="00686CF4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 47/99, 35/08</w:t>
      </w:r>
      <w:r w:rsidR="006C2B3E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,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127/19</w:t>
      </w:r>
      <w:r w:rsidR="006C2B3E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 xml:space="preserve"> i 151/22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)</w:t>
      </w:r>
      <w:r w:rsidR="0036225D">
        <w:rPr>
          <w:rFonts w:asciiTheme="minorHAnsi" w:eastAsia="Times New Roman" w:hAnsiTheme="minorHAnsi" w:cstheme="minorHAnsi"/>
          <w:bCs/>
          <w:sz w:val="22"/>
          <w:szCs w:val="22"/>
          <w:lang w:eastAsia="hr-HR"/>
        </w:rPr>
        <w:t>.</w:t>
      </w:r>
    </w:p>
    <w:p w14:paraId="06CE523B" w14:textId="0D113598" w:rsidR="00A95032" w:rsidRPr="0024017A" w:rsidRDefault="00A95032" w:rsidP="00A95032">
      <w:r w:rsidRPr="0024017A">
        <w:t>Program rashoda uprave i poslovanja odnosi se na rashode za zaposlene</w:t>
      </w:r>
      <w:r w:rsidR="002F3B15">
        <w:t xml:space="preserve">, </w:t>
      </w:r>
      <w:r w:rsidRPr="0024017A">
        <w:t xml:space="preserve">materijalne rashode, financijske rashode, pomoći </w:t>
      </w:r>
      <w:r w:rsidR="007A41D4">
        <w:t xml:space="preserve">dane </w:t>
      </w:r>
      <w:r w:rsidRPr="0024017A">
        <w:t>unutar općeg proračuna i ostale rashode te rashode za nabavu nefinancijske imovine.</w:t>
      </w:r>
    </w:p>
    <w:p w14:paraId="343550DD" w14:textId="77777777" w:rsidR="00ED0441" w:rsidRDefault="00A95032" w:rsidP="00206EAF">
      <w:r w:rsidRPr="0024017A">
        <w:t xml:space="preserve">Za potrebe izvršenja aktivnosti sadržanih u programu </w:t>
      </w:r>
      <w:r w:rsidR="005A4245">
        <w:t xml:space="preserve">1000 – rashodi uprave i poslovanja </w:t>
      </w:r>
      <w:r w:rsidRPr="0024017A">
        <w:t>za 202</w:t>
      </w:r>
      <w:r w:rsidR="007B0783">
        <w:t>6</w:t>
      </w:r>
      <w:r w:rsidRPr="0024017A">
        <w:t>. godinu planirana su sredstva u iznosu</w:t>
      </w:r>
      <w:r>
        <w:t xml:space="preserve"> od </w:t>
      </w:r>
      <w:r w:rsidR="007B0783">
        <w:t>2.632.573,48</w:t>
      </w:r>
      <w:r w:rsidR="00ED0441">
        <w:t xml:space="preserve"> </w:t>
      </w:r>
      <w:r w:rsidR="007B0783">
        <w:t>eura</w:t>
      </w:r>
      <w:r w:rsidR="00DC3A1A">
        <w:t xml:space="preserve"> ili za </w:t>
      </w:r>
      <w:r w:rsidR="007B0783">
        <w:t>0,10</w:t>
      </w:r>
      <w:r w:rsidR="00DC3A1A">
        <w:t>% više u odnosu na plan 202</w:t>
      </w:r>
      <w:r w:rsidR="007B0783">
        <w:t>5</w:t>
      </w:r>
      <w:r w:rsidR="00DC3A1A">
        <w:t>. godine. U</w:t>
      </w:r>
      <w:r w:rsidRPr="0024017A">
        <w:t xml:space="preserve"> 202</w:t>
      </w:r>
      <w:r w:rsidR="007B0783">
        <w:t>7</w:t>
      </w:r>
      <w:r w:rsidR="0036225D">
        <w:t xml:space="preserve">. </w:t>
      </w:r>
      <w:r w:rsidR="00ED0441">
        <w:t>i 202</w:t>
      </w:r>
      <w:r w:rsidR="007B0783">
        <w:t>8</w:t>
      </w:r>
      <w:r w:rsidR="00ED0441">
        <w:t xml:space="preserve">. </w:t>
      </w:r>
      <w:r w:rsidR="00DC3A1A">
        <w:t xml:space="preserve">godini </w:t>
      </w:r>
      <w:r w:rsidR="00ED0441">
        <w:t xml:space="preserve">planirana su sredstva </w:t>
      </w:r>
      <w:r w:rsidR="008B300B">
        <w:t>na razini Financijskog plana za 2026. godinu</w:t>
      </w:r>
      <w:r w:rsidR="00DC3A1A">
        <w:t xml:space="preserve"> </w:t>
      </w:r>
      <w:r>
        <w:t>kako je pr</w:t>
      </w:r>
      <w:r w:rsidR="00206EAF">
        <w:t>ikazano u tablici koja slijedi:</w:t>
      </w:r>
    </w:p>
    <w:p w14:paraId="7C6C074C" w14:textId="77777777" w:rsidR="00206EAF" w:rsidRDefault="00206EAF" w:rsidP="00612114">
      <w:pPr>
        <w:spacing w:after="0"/>
        <w:ind w:left="539" w:hanging="539"/>
        <w:jc w:val="center"/>
      </w:pPr>
      <w:bookmarkStart w:id="67" w:name="_Toc212113954"/>
      <w:r w:rsidRPr="00206EAF">
        <w:t xml:space="preserve">Tablica </w:t>
      </w:r>
      <w:r w:rsidR="00C20B94">
        <w:rPr>
          <w:noProof/>
        </w:rPr>
        <w:fldChar w:fldCharType="begin"/>
      </w:r>
      <w:r w:rsidR="00C20B94">
        <w:rPr>
          <w:noProof/>
        </w:rPr>
        <w:instrText xml:space="preserve"> SEQ Tablica \* ARABIC </w:instrText>
      </w:r>
      <w:r w:rsidR="00C20B94">
        <w:rPr>
          <w:noProof/>
        </w:rPr>
        <w:fldChar w:fldCharType="separate"/>
      </w:r>
      <w:r w:rsidR="005420C9">
        <w:rPr>
          <w:noProof/>
        </w:rPr>
        <w:t>6</w:t>
      </w:r>
      <w:r w:rsidR="00C20B94">
        <w:rPr>
          <w:noProof/>
        </w:rPr>
        <w:fldChar w:fldCharType="end"/>
      </w:r>
      <w:r w:rsidRPr="00206EAF">
        <w:t>. Planirana sredstva za izvršenje aktivnosti u Programu 1000: Rashodi uprave i poslovanja za 202</w:t>
      </w:r>
      <w:r w:rsidR="00C20B94">
        <w:t>6</w:t>
      </w:r>
      <w:r w:rsidRPr="00206EAF">
        <w:t>. godinu</w:t>
      </w:r>
      <w:r w:rsidR="009B7080">
        <w:t xml:space="preserve"> </w:t>
      </w:r>
      <w:r w:rsidR="009B7080" w:rsidRPr="002018DA">
        <w:t>u usporedbi s planom za 202</w:t>
      </w:r>
      <w:r w:rsidR="00C20B94">
        <w:t>5</w:t>
      </w:r>
      <w:r w:rsidR="009B7080" w:rsidRPr="002018DA">
        <w:t>. godinu</w:t>
      </w:r>
      <w:r w:rsidR="003E7FFD">
        <w:t xml:space="preserve"> i projekcije za 202</w:t>
      </w:r>
      <w:r w:rsidR="00C20B94">
        <w:t>7</w:t>
      </w:r>
      <w:r w:rsidR="003E7FFD">
        <w:t>. i 202</w:t>
      </w:r>
      <w:r w:rsidR="00C20B94">
        <w:t>8</w:t>
      </w:r>
      <w:r w:rsidR="003E7FFD">
        <w:t>.</w:t>
      </w:r>
      <w:r w:rsidR="009B7080">
        <w:t xml:space="preserve"> godinu</w:t>
      </w:r>
      <w:bookmarkEnd w:id="67"/>
      <w:r w:rsidR="009B7080">
        <w:t xml:space="preserve"> </w:t>
      </w:r>
    </w:p>
    <w:tbl>
      <w:tblPr>
        <w:tblpPr w:leftFromText="180" w:rightFromText="180" w:vertAnchor="text" w:horzAnchor="margin" w:tblpY="196"/>
        <w:tblW w:w="9242" w:type="dxa"/>
        <w:tblLook w:val="04A0" w:firstRow="1" w:lastRow="0" w:firstColumn="1" w:lastColumn="0" w:noHBand="0" w:noVBand="1"/>
      </w:tblPr>
      <w:tblGrid>
        <w:gridCol w:w="4522"/>
        <w:gridCol w:w="1180"/>
        <w:gridCol w:w="1180"/>
        <w:gridCol w:w="1180"/>
        <w:gridCol w:w="1180"/>
      </w:tblGrid>
      <w:tr w:rsidR="000D6032" w:rsidRPr="001A6F6A" w14:paraId="0E56690B" w14:textId="77777777" w:rsidTr="000D6032">
        <w:trPr>
          <w:trHeight w:val="480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E6B8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147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D1DE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9A7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6ADC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0D6032" w:rsidRPr="001A6F6A" w14:paraId="60507EF3" w14:textId="77777777" w:rsidTr="000D6032">
        <w:trPr>
          <w:trHeight w:val="106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CDC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A0CC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99E2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62F9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A533" w14:textId="77777777" w:rsidR="000D6032" w:rsidRPr="001A6F6A" w:rsidRDefault="000D6032" w:rsidP="000D603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0D6032" w:rsidRPr="001A6F6A" w14:paraId="32DF4880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231FED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1000 RASHODI UPRAVE 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8C6CEF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2.629.981,92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3C029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3D0930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9673A4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2.632.573,48</w:t>
            </w:r>
          </w:p>
        </w:tc>
      </w:tr>
      <w:tr w:rsidR="000D6032" w:rsidRPr="001A6F6A" w14:paraId="1FEC82FF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ED1BF6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66E74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2.572.945,14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D839E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2.558.573,48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32EE2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2.558.573,48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E6F25B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2.558.573,48</w:t>
            </w:r>
          </w:p>
        </w:tc>
      </w:tr>
      <w:tr w:rsidR="000D6032" w:rsidRPr="001A6F6A" w14:paraId="7733F470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46E1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Rashodi za zaposlene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0233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889.391,67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3DE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F63F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D09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898.968,39</w:t>
            </w:r>
          </w:p>
        </w:tc>
      </w:tr>
      <w:tr w:rsidR="000D6032" w:rsidRPr="001A6F6A" w14:paraId="4B6D22F0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66E6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Materijalni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42EB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696.327,27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2883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D5BA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F385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703.605,09</w:t>
            </w:r>
          </w:p>
        </w:tc>
      </w:tr>
      <w:tr w:rsidR="000D6032" w:rsidRPr="001A6F6A" w14:paraId="1B5E6ED6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2123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0E4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70.470,20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E6CE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22.000,00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2FF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22.000,00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33B4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22.000,00</w:t>
            </w:r>
          </w:p>
        </w:tc>
      </w:tr>
      <w:tr w:rsidR="000D6032" w:rsidRPr="001A6F6A" w14:paraId="2E17B84C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D7B2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Pomoći dane u inozemstvo i unutar općeg proračuna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73DF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864.756,00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124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B0C0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FA3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884.000,00</w:t>
            </w:r>
          </w:p>
        </w:tc>
      </w:tr>
      <w:tr w:rsidR="000D6032" w:rsidRPr="001A6F6A" w14:paraId="570C350B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16E8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BBEE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5C00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2ADE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495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50.000,00</w:t>
            </w:r>
          </w:p>
        </w:tc>
      </w:tr>
      <w:tr w:rsidR="000D6032" w:rsidRPr="001A6F6A" w14:paraId="6711C533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5BC7CF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0CF762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57.036,78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7B6ABA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A52C9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06D477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74.000,00</w:t>
            </w:r>
          </w:p>
        </w:tc>
      </w:tr>
      <w:tr w:rsidR="000D6032" w:rsidRPr="001A6F6A" w14:paraId="206A0D4A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2BFE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Rashodi za nabavu </w:t>
            </w:r>
            <w:proofErr w:type="spellStart"/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neproizvedene</w:t>
            </w:r>
            <w:proofErr w:type="spellEnd"/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 xml:space="preserve">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696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05EA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A5E5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0B66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32.500,00</w:t>
            </w:r>
          </w:p>
        </w:tc>
      </w:tr>
      <w:tr w:rsidR="000D6032" w:rsidRPr="001A6F6A" w14:paraId="60AF6706" w14:textId="77777777" w:rsidTr="000D6032">
        <w:trPr>
          <w:trHeight w:val="340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CA36E" w14:textId="77777777" w:rsidR="000D6032" w:rsidRPr="001A6F6A" w:rsidRDefault="000D6032" w:rsidP="000D6032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Rashodi za nabavu proizvedene dugotrajne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7ABD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52.036,78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A551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C341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829C" w14:textId="77777777" w:rsidR="000D6032" w:rsidRPr="001A6F6A" w:rsidRDefault="000D6032" w:rsidP="000D6032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1A6F6A">
              <w:rPr>
                <w:rFonts w:eastAsia="Times New Roman" w:cs="Calibri"/>
                <w:color w:val="000000"/>
                <w:sz w:val="18"/>
                <w:lang w:eastAsia="hr-HR"/>
              </w:rPr>
              <w:t>41.500,00</w:t>
            </w:r>
          </w:p>
        </w:tc>
      </w:tr>
    </w:tbl>
    <w:p w14:paraId="45527D3E" w14:textId="77777777" w:rsidR="00A12817" w:rsidRDefault="00A12817">
      <w:pPr>
        <w:spacing w:after="160" w:line="259" w:lineRule="auto"/>
        <w:jc w:val="left"/>
      </w:pPr>
      <w:r>
        <w:br w:type="page"/>
      </w:r>
    </w:p>
    <w:p w14:paraId="183BB43B" w14:textId="77777777" w:rsidR="00A95032" w:rsidRPr="00436F4D" w:rsidRDefault="00A95032" w:rsidP="00373448">
      <w:pPr>
        <w:pStyle w:val="Naslov3"/>
      </w:pPr>
      <w:bookmarkStart w:id="68" w:name="_Toc212113530"/>
      <w:r w:rsidRPr="00436F4D">
        <w:lastRenderedPageBreak/>
        <w:t>PROGRAM 1001: IZDACI I RASHODI PO OSNOVI ZADUŽENJA</w:t>
      </w:r>
      <w:bookmarkEnd w:id="68"/>
    </w:p>
    <w:p w14:paraId="457DFB1F" w14:textId="399C4764" w:rsidR="00A95032" w:rsidRDefault="00A95032" w:rsidP="00A95032">
      <w:r>
        <w:t>Program I</w:t>
      </w:r>
      <w:r w:rsidRPr="0024017A">
        <w:t xml:space="preserve">zdaci i rashodi po osnovi zaduženja obuhvaća aktivnost otplate dugoročnog kredita za financiranje </w:t>
      </w:r>
      <w:r w:rsidR="003437F2">
        <w:t xml:space="preserve">sanacija cesta </w:t>
      </w:r>
      <w:r w:rsidR="00D456B3">
        <w:t>na području Gorskog kotara i p</w:t>
      </w:r>
      <w:r w:rsidRPr="0024017A">
        <w:t>laćanje kamate</w:t>
      </w:r>
      <w:r w:rsidR="00D456B3">
        <w:t xml:space="preserve"> za navedeni kredit</w:t>
      </w:r>
      <w:r w:rsidRPr="0024017A">
        <w:t>.</w:t>
      </w:r>
      <w:r w:rsidR="00A12817">
        <w:t xml:space="preserve"> Primorsko–</w:t>
      </w:r>
      <w:r w:rsidR="00D456B3">
        <w:t>goranska županija dala je suglasnost Župani</w:t>
      </w:r>
      <w:r w:rsidR="00A12817">
        <w:t>jskoj upravi za ceste Primorsko–</w:t>
      </w:r>
      <w:r w:rsidR="00D456B3">
        <w:t xml:space="preserve">goranske županije za </w:t>
      </w:r>
      <w:r w:rsidR="00144BB0">
        <w:t>dugoročni kredit</w:t>
      </w:r>
      <w:r w:rsidR="00F35B22">
        <w:t>.</w:t>
      </w:r>
      <w:r w:rsidR="00144BB0">
        <w:t xml:space="preserve"> I</w:t>
      </w:r>
      <w:r w:rsidR="00ED0441">
        <w:t xml:space="preserve">znos kredita je 2.000.000,00 </w:t>
      </w:r>
      <w:r w:rsidR="00B37743">
        <w:t>eura</w:t>
      </w:r>
      <w:r w:rsidR="00144BB0">
        <w:t xml:space="preserve">, kamatna stopa je </w:t>
      </w:r>
      <w:r w:rsidR="00F35B22">
        <w:t xml:space="preserve">fiksna </w:t>
      </w:r>
      <w:r w:rsidR="00144BB0">
        <w:t>1,60% godišnje,</w:t>
      </w:r>
      <w:r w:rsidR="00F35B22">
        <w:t xml:space="preserve"> </w:t>
      </w:r>
      <w:r w:rsidR="005A4245">
        <w:t>kredit je iskorišten do 31.12.2023. godine</w:t>
      </w:r>
      <w:r w:rsidR="00144BB0">
        <w:t>, rok otplate je 5 godina u 20 uzastopnih tromjesečn</w:t>
      </w:r>
      <w:r w:rsidR="00ED0441">
        <w:t xml:space="preserve">ih rata svaka po 100.000,00 </w:t>
      </w:r>
      <w:r w:rsidR="00B37743">
        <w:t>eura</w:t>
      </w:r>
      <w:r w:rsidR="005A4245">
        <w:t xml:space="preserve">. Prva rata dospjela je na naplatu 31. ožujka 2024. godine, dok posljednja rata dospijeva </w:t>
      </w:r>
      <w:r w:rsidR="00144BB0">
        <w:t>31</w:t>
      </w:r>
      <w:r w:rsidR="00981AB1">
        <w:t>.</w:t>
      </w:r>
      <w:r w:rsidR="00144BB0">
        <w:t xml:space="preserve"> prosinca 2028. godine.</w:t>
      </w:r>
      <w:r w:rsidRPr="0024017A">
        <w:t xml:space="preserve"> Otplata kreditnih obveza </w:t>
      </w:r>
      <w:r w:rsidR="00981AB1">
        <w:t>izvršava</w:t>
      </w:r>
      <w:r w:rsidR="00F35B22">
        <w:t xml:space="preserve"> </w:t>
      </w:r>
      <w:r w:rsidRPr="0024017A">
        <w:t>se sukladno otplatnom planu</w:t>
      </w:r>
      <w:r w:rsidR="00981AB1">
        <w:t xml:space="preserve"> Privredne banke Zagreb d.d. </w:t>
      </w:r>
      <w:r w:rsidR="00D456B3">
        <w:t>U 202</w:t>
      </w:r>
      <w:r w:rsidR="00C20B94">
        <w:t>6</w:t>
      </w:r>
      <w:r w:rsidR="00D456B3">
        <w:t xml:space="preserve">. godini planiraju se rashodi i izdaci po osnovi zaduženja u visini </w:t>
      </w:r>
      <w:r w:rsidR="00F35B22">
        <w:t xml:space="preserve">od </w:t>
      </w:r>
      <w:r w:rsidR="00C20B94">
        <w:t>416</w:t>
      </w:r>
      <w:r w:rsidR="003260B9">
        <w:t>.</w:t>
      </w:r>
      <w:r w:rsidR="00C20B94">
        <w:t>7</w:t>
      </w:r>
      <w:r w:rsidR="003260B9">
        <w:t>84,</w:t>
      </w:r>
      <w:r w:rsidR="00C20B94">
        <w:t>6</w:t>
      </w:r>
      <w:r w:rsidR="003260B9">
        <w:t>7</w:t>
      </w:r>
      <w:r w:rsidR="00ED0441">
        <w:t xml:space="preserve"> </w:t>
      </w:r>
      <w:r w:rsidR="00B37743">
        <w:t>eura</w:t>
      </w:r>
      <w:r w:rsidR="00C20B94">
        <w:t xml:space="preserve"> ili 1,51% manje u odnosu na 2025. godinu. Smanjenje se odnosi na manje planiranih rashoda za kamate u odnosu na proteklo razdoblje.</w:t>
      </w:r>
    </w:p>
    <w:p w14:paraId="0D17BD3D" w14:textId="77777777" w:rsidR="00A95032" w:rsidRDefault="00D456B3" w:rsidP="00A95032">
      <w:pPr>
        <w:spacing w:after="240"/>
      </w:pPr>
      <w:r>
        <w:t>U projekcijama za 202</w:t>
      </w:r>
      <w:r w:rsidR="00C20B94">
        <w:t>7</w:t>
      </w:r>
      <w:r>
        <w:t>. godinu planirani su rashodi i izdaci po osnovi kreditnog zaduženja</w:t>
      </w:r>
      <w:r w:rsidR="00F35B22">
        <w:t xml:space="preserve"> u iznosu od </w:t>
      </w:r>
      <w:r w:rsidR="00C20B94">
        <w:t>410.384,66</w:t>
      </w:r>
      <w:r w:rsidR="00ED0441">
        <w:t xml:space="preserve"> </w:t>
      </w:r>
      <w:r w:rsidR="00C20B94">
        <w:t>eura</w:t>
      </w:r>
      <w:r w:rsidR="00F35B22">
        <w:t>, dok su</w:t>
      </w:r>
      <w:r>
        <w:t xml:space="preserve"> u projekcijama za 202</w:t>
      </w:r>
      <w:r w:rsidR="00C20B94">
        <w:t>8</w:t>
      </w:r>
      <w:r>
        <w:t xml:space="preserve">. godinu planirani </w:t>
      </w:r>
      <w:r w:rsidR="00F35B22">
        <w:t>u iznosu od</w:t>
      </w:r>
      <w:r>
        <w:t xml:space="preserve"> </w:t>
      </w:r>
      <w:r w:rsidR="00C20B94">
        <w:t>403.991,30</w:t>
      </w:r>
      <w:r w:rsidR="00ED0441">
        <w:t xml:space="preserve"> </w:t>
      </w:r>
      <w:r w:rsidR="00C20B94">
        <w:t>eura</w:t>
      </w:r>
      <w:r>
        <w:t>.</w:t>
      </w:r>
    </w:p>
    <w:p w14:paraId="2B943CE2" w14:textId="3EE94F16" w:rsidR="00A12817" w:rsidRDefault="00A12817" w:rsidP="0028758D">
      <w:pPr>
        <w:spacing w:line="259" w:lineRule="auto"/>
        <w:ind w:left="907" w:hanging="907"/>
        <w:jc w:val="left"/>
      </w:pPr>
      <w:bookmarkStart w:id="69" w:name="_Toc212113955"/>
      <w:r>
        <w:t xml:space="preserve">Tablica </w:t>
      </w:r>
      <w:r w:rsidR="00E93D5D">
        <w:rPr>
          <w:noProof/>
        </w:rPr>
        <w:fldChar w:fldCharType="begin"/>
      </w:r>
      <w:r w:rsidR="00E93D5D">
        <w:rPr>
          <w:noProof/>
        </w:rPr>
        <w:instrText xml:space="preserve"> SEQ Tablica \* ARABIC </w:instrText>
      </w:r>
      <w:r w:rsidR="00E93D5D">
        <w:rPr>
          <w:noProof/>
        </w:rPr>
        <w:fldChar w:fldCharType="separate"/>
      </w:r>
      <w:r w:rsidR="005420C9">
        <w:rPr>
          <w:noProof/>
        </w:rPr>
        <w:t>7</w:t>
      </w:r>
      <w:r w:rsidR="00E93D5D">
        <w:rPr>
          <w:noProof/>
        </w:rPr>
        <w:fldChar w:fldCharType="end"/>
      </w:r>
      <w:r>
        <w:t xml:space="preserve">. </w:t>
      </w:r>
      <w:r w:rsidRPr="00F5133E">
        <w:t>Planirana sredstva za izvr</w:t>
      </w:r>
      <w:r>
        <w:t>šenje aktivnosti u Programu 1001</w:t>
      </w:r>
      <w:r w:rsidRPr="00F5133E">
        <w:t xml:space="preserve">: </w:t>
      </w:r>
      <w:r>
        <w:t>Izdaci i rashodi po osnovi zaduženja</w:t>
      </w:r>
      <w:r w:rsidRPr="00F5133E">
        <w:t xml:space="preserve"> za 2026. godinu u usporedbi s planom za 2025. godinu i projekcije za 2027. i 2028. godinu</w:t>
      </w:r>
      <w:bookmarkEnd w:id="69"/>
    </w:p>
    <w:tbl>
      <w:tblPr>
        <w:tblpPr w:leftFromText="180" w:rightFromText="180" w:vertAnchor="text" w:horzAnchor="margin" w:tblpY="1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1134"/>
        <w:gridCol w:w="1134"/>
        <w:gridCol w:w="1276"/>
        <w:gridCol w:w="1126"/>
      </w:tblGrid>
      <w:tr w:rsidR="00C20B94" w:rsidRPr="00B05F84" w14:paraId="7A79C7FB" w14:textId="77777777" w:rsidTr="00C20B94">
        <w:trPr>
          <w:trHeight w:val="480"/>
        </w:trPr>
        <w:tc>
          <w:tcPr>
            <w:tcW w:w="4541" w:type="dxa"/>
            <w:vAlign w:val="center"/>
            <w:hideMark/>
          </w:tcPr>
          <w:p w14:paraId="62C392FE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34" w:type="dxa"/>
            <w:vAlign w:val="center"/>
            <w:hideMark/>
          </w:tcPr>
          <w:p w14:paraId="03EAFF35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34" w:type="dxa"/>
            <w:vAlign w:val="center"/>
            <w:hideMark/>
          </w:tcPr>
          <w:p w14:paraId="694D3B11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276" w:type="dxa"/>
            <w:vAlign w:val="center"/>
            <w:hideMark/>
          </w:tcPr>
          <w:p w14:paraId="52DFD876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26" w:type="dxa"/>
            <w:vAlign w:val="center"/>
            <w:hideMark/>
          </w:tcPr>
          <w:p w14:paraId="7080062C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C20B94" w:rsidRPr="00B05F84" w14:paraId="22A780EB" w14:textId="77777777" w:rsidTr="00C20B94">
        <w:trPr>
          <w:trHeight w:val="70"/>
        </w:trPr>
        <w:tc>
          <w:tcPr>
            <w:tcW w:w="4541" w:type="dxa"/>
            <w:vAlign w:val="center"/>
            <w:hideMark/>
          </w:tcPr>
          <w:p w14:paraId="2CF9EE15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34" w:type="dxa"/>
            <w:vAlign w:val="center"/>
            <w:hideMark/>
          </w:tcPr>
          <w:p w14:paraId="0B2F65E3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34" w:type="dxa"/>
            <w:vAlign w:val="center"/>
            <w:hideMark/>
          </w:tcPr>
          <w:p w14:paraId="3464692B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276" w:type="dxa"/>
            <w:vAlign w:val="center"/>
            <w:hideMark/>
          </w:tcPr>
          <w:p w14:paraId="0B2356D7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26" w:type="dxa"/>
            <w:vAlign w:val="center"/>
            <w:hideMark/>
          </w:tcPr>
          <w:p w14:paraId="65C71CC4" w14:textId="77777777" w:rsidR="00C20B94" w:rsidRPr="00B05F84" w:rsidRDefault="00C20B94" w:rsidP="00C20B9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C20B94" w:rsidRPr="00B05F84" w14:paraId="2D230FC7" w14:textId="77777777" w:rsidTr="00C20B94">
        <w:trPr>
          <w:trHeight w:val="340"/>
        </w:trPr>
        <w:tc>
          <w:tcPr>
            <w:tcW w:w="4541" w:type="dxa"/>
            <w:shd w:val="clear" w:color="000000" w:fill="BDD7EE"/>
            <w:vAlign w:val="center"/>
            <w:hideMark/>
          </w:tcPr>
          <w:p w14:paraId="0F097890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1001 IZDACI RASHODI PO OSNOVI ZADUŽENJA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7962E0D6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423.184,47</w:t>
            </w:r>
          </w:p>
        </w:tc>
        <w:tc>
          <w:tcPr>
            <w:tcW w:w="1134" w:type="dxa"/>
            <w:shd w:val="clear" w:color="000000" w:fill="BDD7EE"/>
            <w:vAlign w:val="center"/>
            <w:hideMark/>
          </w:tcPr>
          <w:p w14:paraId="6158583E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416.784,67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153E2EF3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410.384,66</w:t>
            </w:r>
          </w:p>
        </w:tc>
        <w:tc>
          <w:tcPr>
            <w:tcW w:w="1126" w:type="dxa"/>
            <w:shd w:val="clear" w:color="000000" w:fill="BDD7EE"/>
            <w:vAlign w:val="center"/>
            <w:hideMark/>
          </w:tcPr>
          <w:p w14:paraId="0D9BCD63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403.991,30</w:t>
            </w:r>
          </w:p>
        </w:tc>
      </w:tr>
      <w:tr w:rsidR="00C20B94" w:rsidRPr="00B05F84" w14:paraId="6B5CB0C6" w14:textId="77777777" w:rsidTr="00C20B94">
        <w:trPr>
          <w:trHeight w:val="340"/>
        </w:trPr>
        <w:tc>
          <w:tcPr>
            <w:tcW w:w="4541" w:type="dxa"/>
            <w:shd w:val="clear" w:color="000000" w:fill="DDEBF7"/>
            <w:vAlign w:val="center"/>
            <w:hideMark/>
          </w:tcPr>
          <w:p w14:paraId="352123B4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Rashodi poslovanja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53638522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2BF753E7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A5A83A2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126" w:type="dxa"/>
            <w:shd w:val="clear" w:color="000000" w:fill="DDEBF7"/>
            <w:vAlign w:val="center"/>
            <w:hideMark/>
          </w:tcPr>
          <w:p w14:paraId="0D78B8F8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3.991,30</w:t>
            </w:r>
          </w:p>
        </w:tc>
      </w:tr>
      <w:tr w:rsidR="00C20B94" w:rsidRPr="00B05F84" w14:paraId="7053085A" w14:textId="77777777" w:rsidTr="00C20B94">
        <w:trPr>
          <w:trHeight w:val="340"/>
        </w:trPr>
        <w:tc>
          <w:tcPr>
            <w:tcW w:w="4541" w:type="dxa"/>
            <w:shd w:val="clear" w:color="000000" w:fill="FFFFFF"/>
            <w:vAlign w:val="center"/>
            <w:hideMark/>
          </w:tcPr>
          <w:p w14:paraId="5DF67BFC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Financijski rashodi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FF6DA7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23.184,47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91E8A38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16.784,67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A9450E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10.384,66</w:t>
            </w:r>
          </w:p>
        </w:tc>
        <w:tc>
          <w:tcPr>
            <w:tcW w:w="1126" w:type="dxa"/>
            <w:shd w:val="clear" w:color="000000" w:fill="FFFFFF"/>
            <w:vAlign w:val="center"/>
            <w:hideMark/>
          </w:tcPr>
          <w:p w14:paraId="3FCB2B90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3.991,30</w:t>
            </w:r>
          </w:p>
        </w:tc>
      </w:tr>
      <w:tr w:rsidR="00C20B94" w:rsidRPr="00B05F84" w14:paraId="4FF3A5E8" w14:textId="77777777" w:rsidTr="00C20B94">
        <w:trPr>
          <w:trHeight w:val="340"/>
        </w:trPr>
        <w:tc>
          <w:tcPr>
            <w:tcW w:w="4541" w:type="dxa"/>
            <w:shd w:val="clear" w:color="000000" w:fill="DDEBF7"/>
            <w:vAlign w:val="center"/>
            <w:hideMark/>
          </w:tcPr>
          <w:p w14:paraId="3C746B1E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Izdaci za financijsku imovinu i otplate zajmova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593E32A4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shd w:val="clear" w:color="000000" w:fill="DDEBF7"/>
            <w:vAlign w:val="center"/>
            <w:hideMark/>
          </w:tcPr>
          <w:p w14:paraId="4229A820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323B8B4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26" w:type="dxa"/>
            <w:shd w:val="clear" w:color="000000" w:fill="DDEBF7"/>
            <w:vAlign w:val="center"/>
            <w:hideMark/>
          </w:tcPr>
          <w:p w14:paraId="1C71AC82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400.000,00</w:t>
            </w:r>
          </w:p>
        </w:tc>
      </w:tr>
      <w:tr w:rsidR="00C20B94" w:rsidRPr="00B05F84" w14:paraId="4FA4E9F0" w14:textId="77777777" w:rsidTr="00C20B94">
        <w:trPr>
          <w:trHeight w:val="340"/>
        </w:trPr>
        <w:tc>
          <w:tcPr>
            <w:tcW w:w="4541" w:type="dxa"/>
            <w:shd w:val="clear" w:color="000000" w:fill="FFFFFF"/>
            <w:vAlign w:val="center"/>
            <w:hideMark/>
          </w:tcPr>
          <w:p w14:paraId="51309557" w14:textId="77777777" w:rsidR="00C20B94" w:rsidRPr="00B05F84" w:rsidRDefault="00C20B94" w:rsidP="00C20B9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Izdaci za otplatu glavnice primljenih kredita i zajmova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DDFF33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942424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3B4009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  <w:tc>
          <w:tcPr>
            <w:tcW w:w="1126" w:type="dxa"/>
            <w:shd w:val="clear" w:color="000000" w:fill="FFFFFF"/>
            <w:vAlign w:val="center"/>
            <w:hideMark/>
          </w:tcPr>
          <w:p w14:paraId="741473A1" w14:textId="77777777" w:rsidR="00C20B94" w:rsidRPr="00B05F84" w:rsidRDefault="00C20B94" w:rsidP="00C20B9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400.000,00</w:t>
            </w:r>
          </w:p>
        </w:tc>
      </w:tr>
    </w:tbl>
    <w:p w14:paraId="5BAE6C70" w14:textId="77777777" w:rsidR="00C20B94" w:rsidRPr="00C20B94" w:rsidRDefault="00A05A43" w:rsidP="00C20B94">
      <w:pPr>
        <w:pStyle w:val="Naslov3"/>
      </w:pPr>
      <w:bookmarkStart w:id="70" w:name="_Toc212113531"/>
      <w:r w:rsidRPr="001E609D">
        <w:t>PROGRAM 1002: REDOVITO ODRŽAVANJE CESTA</w:t>
      </w:r>
      <w:bookmarkEnd w:id="70"/>
    </w:p>
    <w:p w14:paraId="4D82DA08" w14:textId="77777777" w:rsidR="00A05A43" w:rsidRPr="001E609D" w:rsidRDefault="00A05A43" w:rsidP="00A05A43">
      <w:pPr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Zakonske podloge na kojima se program redovitog održavanja cesta zasniva su:</w:t>
      </w:r>
    </w:p>
    <w:p w14:paraId="2FF33A7A" w14:textId="77777777" w:rsidR="00A05A43" w:rsidRPr="001E609D" w:rsidRDefault="00A05A43" w:rsidP="00ED0441">
      <w:pPr>
        <w:pStyle w:val="Odlomakpopisa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Odluka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razvrstavanju javnih cesta („Narodne novine“, broj </w:t>
      </w:r>
      <w:r w:rsidR="00A31CE5">
        <w:rPr>
          <w:rFonts w:asciiTheme="minorHAnsi" w:eastAsia="Times New Roman" w:hAnsiTheme="minorHAnsi" w:cstheme="minorHAnsi"/>
          <w:sz w:val="22"/>
          <w:szCs w:val="22"/>
          <w:lang w:eastAsia="hr-HR"/>
        </w:rPr>
        <w:t>109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/2</w:t>
      </w:r>
      <w:r w:rsidR="00A31CE5">
        <w:rPr>
          <w:rFonts w:asciiTheme="minorHAnsi" w:eastAsia="Times New Roman" w:hAnsiTheme="minorHAnsi" w:cstheme="minorHAnsi"/>
          <w:sz w:val="22"/>
          <w:szCs w:val="22"/>
          <w:lang w:eastAsia="hr-HR"/>
        </w:rPr>
        <w:t>5, 118/25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);</w:t>
      </w:r>
    </w:p>
    <w:p w14:paraId="21171E6F" w14:textId="77777777" w:rsidR="00A05A43" w:rsidRPr="001E609D" w:rsidRDefault="00A05A43" w:rsidP="00ED0441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Zakon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cestama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(„Narodne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novine“, broj 84/11,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18/13, 2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2/13, 54/13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148/13, 92/14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110/19,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144/21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114/22</w:t>
      </w:r>
      <w:r w:rsidR="003260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04/23 i 133/23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7420CF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;</w:t>
      </w:r>
    </w:p>
    <w:p w14:paraId="0EF74013" w14:textId="77777777" w:rsidR="00A05A43" w:rsidRPr="001E609D" w:rsidRDefault="00A05A43" w:rsidP="00ED0441">
      <w:pPr>
        <w:pStyle w:val="Odlomakpopisa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Pravilnik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održavanju cesta („Narodne novine“, broj 90/14, 3/21).</w:t>
      </w:r>
    </w:p>
    <w:p w14:paraId="3E61D1C6" w14:textId="77777777" w:rsidR="00E216E0" w:rsidRDefault="00A05A43" w:rsidP="00A05A43">
      <w:pPr>
        <w:spacing w:before="120"/>
        <w:rPr>
          <w:rFonts w:asciiTheme="minorHAnsi" w:eastAsia="Times New Roman" w:hAnsiTheme="minorHAnsi" w:cstheme="minorHAnsi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szCs w:val="22"/>
          <w:lang w:eastAsia="hr-HR"/>
        </w:rPr>
        <w:t>Radovi redovitog održavanja cesta za 202</w:t>
      </w:r>
      <w:r w:rsidR="00A31CE5">
        <w:rPr>
          <w:rFonts w:asciiTheme="minorHAnsi" w:eastAsia="Times New Roman" w:hAnsiTheme="minorHAnsi" w:cstheme="minorHAnsi"/>
          <w:szCs w:val="22"/>
          <w:lang w:eastAsia="hr-HR"/>
        </w:rPr>
        <w:t>6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>. godinu planirani su temeljem</w:t>
      </w:r>
      <w:r w:rsidR="00E216E0">
        <w:rPr>
          <w:rFonts w:asciiTheme="minorHAnsi" w:eastAsia="Times New Roman" w:hAnsiTheme="minorHAnsi" w:cstheme="minorHAnsi"/>
          <w:szCs w:val="22"/>
          <w:lang w:eastAsia="hr-HR"/>
        </w:rPr>
        <w:t>:</w:t>
      </w:r>
    </w:p>
    <w:p w14:paraId="49B96D99" w14:textId="7F0847E8" w:rsidR="00A05A43" w:rsidRDefault="00A05A43" w:rsidP="002C52E5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Okvirnog sporazuma za radove redovitog održavanja županijskih i lokalnih cesta na području Primorsko-goranske županije za razdoblje od 202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5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. do 202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9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. godine, KLASA: 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406-01/25-01/6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, URBROJ: 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2170-48-01/06-25-11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od 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18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.</w:t>
      </w:r>
      <w:r w:rsidR="00A31CE5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04.2025.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godine, zaključenim s izvoditeljem Ceste-Rijeka d.o.o. Za planiranje redovitog održavanja korištene su jedinične cijene i 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jedinstvena nomenklatura radova;</w:t>
      </w:r>
    </w:p>
    <w:p w14:paraId="69AE6A29" w14:textId="7BBB98EC" w:rsidR="00E216E0" w:rsidRDefault="00E216E0" w:rsidP="00E216E0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Okvirnog sporazuma za nabavku soli za posipavanje cesta za razd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oblje od 2025. do 2027. godine, 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KLASA: 406-01/25-01/68, URBROJ: 2170-48-01/06-25-14 od 08.10.2025. godine zaključenim sa društvo</w:t>
      </w:r>
      <w:r w:rsidR="00A12817">
        <w:rPr>
          <w:rFonts w:asciiTheme="minorHAnsi" w:eastAsia="Times New Roman" w:hAnsiTheme="minorHAnsi" w:cstheme="minorHAnsi"/>
          <w:sz w:val="22"/>
          <w:szCs w:val="22"/>
          <w:lang w:eastAsia="hr-HR"/>
        </w:rPr>
        <w:t>m</w:t>
      </w:r>
      <w:r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Čebuhar grupa d.o.o.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;</w:t>
      </w:r>
    </w:p>
    <w:p w14:paraId="1943C376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>Redovito održavanje cesta čini skup poslova odnosno radova i radnji</w:t>
      </w:r>
      <w:r>
        <w:rPr>
          <w:rFonts w:asciiTheme="minorHAnsi" w:hAnsiTheme="minorHAnsi" w:cstheme="minorHAnsi"/>
          <w:szCs w:val="22"/>
          <w:lang w:eastAsia="hr-HR"/>
        </w:rPr>
        <w:t>,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te mjera koje se provode tijekom cijele godine sukladno mjesečnom odnosno višemjesečnom operativnom programu kojeg izrađuje 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>izvoditelj Ceste-Rijeka d.o.o</w:t>
      </w:r>
      <w:r w:rsidRPr="001E609D">
        <w:rPr>
          <w:rFonts w:asciiTheme="minorHAnsi" w:hAnsiTheme="minorHAnsi" w:cstheme="minorHAnsi"/>
          <w:szCs w:val="22"/>
          <w:lang w:eastAsia="hr-HR"/>
        </w:rPr>
        <w:t>., a odobrava Županijska uprava za ceste Primorsko-goranske županije na temelju Godišnjeg plana redovitog održavanja županijskih i lokalnih ce</w:t>
      </w:r>
      <w:r>
        <w:rPr>
          <w:rFonts w:asciiTheme="minorHAnsi" w:hAnsiTheme="minorHAnsi" w:cstheme="minorHAnsi"/>
          <w:szCs w:val="22"/>
          <w:lang w:eastAsia="hr-HR"/>
        </w:rPr>
        <w:t>sta Primorsko-goranske županije</w:t>
      </w:r>
      <w:r w:rsidRPr="001E609D">
        <w:rPr>
          <w:rFonts w:asciiTheme="minorHAnsi" w:hAnsiTheme="minorHAnsi" w:cstheme="minorHAnsi"/>
          <w:szCs w:val="22"/>
          <w:lang w:eastAsia="hr-HR"/>
        </w:rPr>
        <w:t>.</w:t>
      </w:r>
    </w:p>
    <w:p w14:paraId="57AE3811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lastRenderedPageBreak/>
        <w:t>Upravitelj ceste, u s</w:t>
      </w:r>
      <w:r>
        <w:rPr>
          <w:rFonts w:asciiTheme="minorHAnsi" w:hAnsiTheme="minorHAnsi" w:cstheme="minorHAnsi"/>
          <w:szCs w:val="22"/>
          <w:lang w:eastAsia="hr-HR"/>
        </w:rPr>
        <w:t>vrhu redovitog održavanja cesta,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dužan je po potrebi provoditi ispitivanje određenih </w:t>
      </w:r>
      <w:r>
        <w:rPr>
          <w:rFonts w:asciiTheme="minorHAnsi" w:hAnsiTheme="minorHAnsi" w:cstheme="minorHAnsi"/>
          <w:szCs w:val="22"/>
          <w:lang w:eastAsia="hr-HR"/>
        </w:rPr>
        <w:t>dijelova cesta u svrhu provjere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odnosno dokazivanja ispunjavanja temeljnih zahtjeva ili trajnosti cesta.</w:t>
      </w:r>
    </w:p>
    <w:p w14:paraId="51A9D8D7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>U pravilu, redovito održavanje cesta izvoditelj radova održavanja cesta je u obvezi obavljati u vrijeme kada je intenzitet prometa na cestama manji i po mogućnosti bez ometanja prometa na javnoj cesti.</w:t>
      </w:r>
    </w:p>
    <w:p w14:paraId="7BF082D3" w14:textId="77777777" w:rsidR="00A05A43" w:rsidRPr="001E609D" w:rsidRDefault="00A05A43" w:rsidP="00A05A43">
      <w:pPr>
        <w:rPr>
          <w:rFonts w:asciiTheme="minorHAnsi" w:eastAsia="Times New Roman" w:hAnsiTheme="minorHAnsi" w:cstheme="minorHAnsi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szCs w:val="22"/>
          <w:lang w:eastAsia="hr-HR"/>
        </w:rPr>
        <w:t>Nadalje, u skladu sa sredstvima, prioriteti redovitog održavanja će se davati radovima koji najviše učestvuju u sigurnosti prometa na cestama</w:t>
      </w:r>
      <w:r>
        <w:rPr>
          <w:rFonts w:asciiTheme="minorHAnsi" w:eastAsia="Times New Roman" w:hAnsiTheme="minorHAnsi" w:cstheme="minorHAnsi"/>
          <w:szCs w:val="22"/>
          <w:lang w:eastAsia="hr-HR"/>
        </w:rPr>
        <w:t>,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 xml:space="preserve"> te radnjama koje su uvjetovane Zakonom o cestama i Pravilnikom o održavanju cesta:</w:t>
      </w:r>
    </w:p>
    <w:p w14:paraId="54D7C6DF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 xml:space="preserve">Pod redovitim održavanjem cesta </w:t>
      </w:r>
      <w:r>
        <w:rPr>
          <w:rFonts w:asciiTheme="minorHAnsi" w:hAnsiTheme="minorHAnsi" w:cstheme="minorHAnsi"/>
          <w:szCs w:val="22"/>
          <w:lang w:eastAsia="hr-HR"/>
        </w:rPr>
        <w:t>sadržane su sljedeće aktivnosti</w:t>
      </w:r>
      <w:r w:rsidRPr="001E609D">
        <w:rPr>
          <w:rFonts w:asciiTheme="minorHAnsi" w:hAnsiTheme="minorHAnsi" w:cstheme="minorHAnsi"/>
          <w:szCs w:val="22"/>
          <w:lang w:eastAsia="hr-HR"/>
        </w:rPr>
        <w:t>:</w:t>
      </w:r>
    </w:p>
    <w:p w14:paraId="74F53A57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Nadzira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nje i pregledi cesta i objekata;</w:t>
      </w:r>
    </w:p>
    <w:p w14:paraId="7ECC19EE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kolnika;</w:t>
      </w:r>
    </w:p>
    <w:p w14:paraId="770BC940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Održavanje bankina i </w:t>
      </w:r>
      <w:proofErr w:type="spellStart"/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berme</w:t>
      </w:r>
      <w:proofErr w:type="spellEnd"/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1A349DF4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usjeka, zasjeka i nasipa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6F9C5D4C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objekata za odvodnju;</w:t>
      </w:r>
    </w:p>
    <w:p w14:paraId="5CB42DA2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opreme ceste;</w:t>
      </w:r>
    </w:p>
    <w:p w14:paraId="074797F7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Košnja trave i održavanje zelenila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609D98B9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objekata;</w:t>
      </w:r>
    </w:p>
    <w:p w14:paraId="18F8E1AD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Sustavi, instalacije, uređaji i oprema na cestama i objektima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1EF675FA" w14:textId="77777777" w:rsidR="00A05A43" w:rsidRPr="001E609D" w:rsidRDefault="00A05A43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Održavanje cest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a i objekata u zimskim uvjetima;</w:t>
      </w:r>
    </w:p>
    <w:p w14:paraId="7018C046" w14:textId="77777777" w:rsidR="00A05A43" w:rsidRDefault="00A05A43" w:rsidP="00AB03F2">
      <w:pPr>
        <w:numPr>
          <w:ilvl w:val="0"/>
          <w:numId w:val="1"/>
        </w:numPr>
        <w:ind w:left="142" w:hanging="142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Ostali radovi (otklanjanje posljedica izvanrednih događaja, uklanjanje oštećenih i napuštenih vozila te drugih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 stvari);</w:t>
      </w:r>
    </w:p>
    <w:p w14:paraId="00953013" w14:textId="77777777" w:rsidR="00A31CE5" w:rsidRPr="001E609D" w:rsidRDefault="00A31CE5" w:rsidP="00AB03F2">
      <w:pPr>
        <w:numPr>
          <w:ilvl w:val="0"/>
          <w:numId w:val="1"/>
        </w:numPr>
        <w:ind w:left="142" w:hanging="142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Nabava soli za posipanje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;</w:t>
      </w:r>
    </w:p>
    <w:p w14:paraId="7661F914" w14:textId="77777777" w:rsidR="00A05A43" w:rsidRPr="001E609D" w:rsidRDefault="007420CF" w:rsidP="00AB03F2">
      <w:pPr>
        <w:numPr>
          <w:ilvl w:val="0"/>
          <w:numId w:val="1"/>
        </w:numPr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Razlika u cijeni;</w:t>
      </w:r>
    </w:p>
    <w:p w14:paraId="279D6C9A" w14:textId="77777777" w:rsidR="00A05A43" w:rsidRPr="001E609D" w:rsidRDefault="00A05A43" w:rsidP="00AB03F2">
      <w:pPr>
        <w:numPr>
          <w:ilvl w:val="0"/>
          <w:numId w:val="1"/>
        </w:numPr>
        <w:ind w:left="142" w:hanging="142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Objedinjeni iznos 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(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za radove, robu i usluge za koje ni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je moguće predvidjeti količinu - 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izrada tehničke i druge dokumentacije, prijevozi trajektom, zbrinjavanje otpada, rezervni dijelovi svjetlosno-signalnih sustava, o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stala prometna oprema i mjere: 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smirivanje prometa, ostale oznake</w:t>
      </w:r>
      <w:r w:rsidR="007420CF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, natpisi i simboli na kolniku);</w:t>
      </w:r>
    </w:p>
    <w:p w14:paraId="5D5C2A62" w14:textId="77777777" w:rsidR="00A05A43" w:rsidRPr="003437F2" w:rsidRDefault="00A31CE5" w:rsidP="00AB03F2">
      <w:pPr>
        <w:numPr>
          <w:ilvl w:val="0"/>
          <w:numId w:val="1"/>
        </w:numPr>
        <w:spacing w:after="0"/>
        <w:ind w:left="0" w:firstLine="0"/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Veterinarske usluge.</w:t>
      </w:r>
    </w:p>
    <w:p w14:paraId="62F76D61" w14:textId="3A1243B4" w:rsidR="00A12817" w:rsidRPr="00A12817" w:rsidRDefault="00A12817" w:rsidP="00A12817">
      <w:pPr>
        <w:spacing w:before="120"/>
        <w:rPr>
          <w:rFonts w:asciiTheme="minorHAnsi" w:eastAsia="Times New Roman" w:hAnsiTheme="minorHAnsi" w:cstheme="minorHAnsi"/>
          <w:szCs w:val="22"/>
          <w:lang w:eastAsia="hr-HR"/>
        </w:rPr>
      </w:pPr>
      <w:r w:rsidRPr="00A12817">
        <w:rPr>
          <w:rFonts w:asciiTheme="minorHAnsi" w:eastAsia="Times New Roman" w:hAnsiTheme="minorHAnsi" w:cstheme="minorHAnsi"/>
          <w:szCs w:val="22"/>
          <w:lang w:eastAsia="hr-HR"/>
        </w:rPr>
        <w:t>Uvođenje nove aktivnosti (A100215) veterinarske usluge za obavljanje poslova uklanjanja lešina i nusproizvoda životinjskog porijekla</w:t>
      </w:r>
      <w:r w:rsidR="00F45285">
        <w:rPr>
          <w:rFonts w:asciiTheme="minorHAnsi" w:eastAsia="Times New Roman" w:hAnsiTheme="minorHAnsi" w:cstheme="minorHAnsi"/>
          <w:szCs w:val="22"/>
          <w:lang w:eastAsia="hr-HR"/>
        </w:rPr>
        <w:t>.</w:t>
      </w:r>
      <w:r w:rsidRPr="00A12817">
        <w:rPr>
          <w:rFonts w:asciiTheme="minorHAnsi" w:eastAsia="Times New Roman" w:hAnsiTheme="minorHAnsi" w:cstheme="minorHAnsi"/>
          <w:szCs w:val="22"/>
          <w:lang w:eastAsia="hr-HR"/>
        </w:rPr>
        <w:t xml:space="preserve"> </w:t>
      </w:r>
    </w:p>
    <w:p w14:paraId="33D2D4A8" w14:textId="77777777" w:rsidR="00AB03F2" w:rsidRDefault="00A05A43" w:rsidP="00A05A43">
      <w:pPr>
        <w:spacing w:before="120"/>
        <w:rPr>
          <w:rFonts w:asciiTheme="minorHAnsi" w:hAnsiTheme="minorHAnsi" w:cstheme="minorHAnsi"/>
          <w:szCs w:val="22"/>
        </w:rPr>
      </w:pP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Za potrebe </w:t>
      </w:r>
      <w:r>
        <w:rPr>
          <w:rFonts w:asciiTheme="minorHAnsi" w:eastAsia="Times New Roman" w:hAnsiTheme="minorHAnsi" w:cstheme="minorHAnsi"/>
          <w:szCs w:val="22"/>
          <w:lang w:eastAsia="hr-HR"/>
        </w:rPr>
        <w:t xml:space="preserve">izvršenja aktivnosti </w:t>
      </w: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redovitog održavanja ukupna </w:t>
      </w:r>
      <w:r w:rsidRPr="00053011">
        <w:rPr>
          <w:rFonts w:asciiTheme="minorHAnsi" w:hAnsiTheme="minorHAnsi" w:cstheme="minorHAnsi"/>
          <w:szCs w:val="22"/>
        </w:rPr>
        <w:t>planirana sredstva</w:t>
      </w: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 za 202</w:t>
      </w:r>
      <w:r w:rsidR="00A31CE5">
        <w:rPr>
          <w:rFonts w:asciiTheme="minorHAnsi" w:eastAsia="Times New Roman" w:hAnsiTheme="minorHAnsi" w:cstheme="minorHAnsi"/>
          <w:szCs w:val="22"/>
          <w:lang w:eastAsia="hr-HR"/>
        </w:rPr>
        <w:t>6</w:t>
      </w:r>
      <w:r w:rsidRPr="00053011">
        <w:rPr>
          <w:rFonts w:asciiTheme="minorHAnsi" w:eastAsia="Times New Roman" w:hAnsiTheme="minorHAnsi" w:cstheme="minorHAnsi"/>
          <w:szCs w:val="22"/>
          <w:lang w:eastAsia="hr-HR"/>
        </w:rPr>
        <w:t xml:space="preserve">. godinu </w:t>
      </w:r>
      <w:r w:rsidRPr="001E609D">
        <w:rPr>
          <w:rFonts w:asciiTheme="minorHAnsi" w:hAnsiTheme="minorHAnsi" w:cstheme="minorHAnsi"/>
          <w:szCs w:val="22"/>
        </w:rPr>
        <w:t xml:space="preserve">iznose </w:t>
      </w:r>
      <w:r w:rsidR="00A31CE5">
        <w:rPr>
          <w:rFonts w:asciiTheme="minorHAnsi" w:hAnsiTheme="minorHAnsi" w:cstheme="minorHAnsi"/>
          <w:szCs w:val="22"/>
        </w:rPr>
        <w:t>6.781.112,50</w:t>
      </w:r>
      <w:r w:rsidR="00AB03F2">
        <w:rPr>
          <w:rFonts w:asciiTheme="minorHAnsi" w:hAnsiTheme="minorHAnsi" w:cstheme="minorHAnsi"/>
          <w:szCs w:val="22"/>
        </w:rPr>
        <w:t xml:space="preserve"> </w:t>
      </w:r>
      <w:r w:rsidR="00A31CE5">
        <w:rPr>
          <w:rFonts w:asciiTheme="minorHAnsi" w:hAnsiTheme="minorHAnsi" w:cstheme="minorHAnsi"/>
          <w:szCs w:val="22"/>
        </w:rPr>
        <w:t>eura</w:t>
      </w:r>
      <w:r>
        <w:rPr>
          <w:rFonts w:asciiTheme="minorHAnsi" w:hAnsiTheme="minorHAnsi" w:cstheme="minorHAnsi"/>
          <w:szCs w:val="22"/>
        </w:rPr>
        <w:t xml:space="preserve"> ili </w:t>
      </w:r>
      <w:r w:rsidR="00A31CE5">
        <w:rPr>
          <w:rFonts w:asciiTheme="minorHAnsi" w:hAnsiTheme="minorHAnsi" w:cstheme="minorHAnsi"/>
          <w:szCs w:val="22"/>
        </w:rPr>
        <w:t>1,21</w:t>
      </w:r>
      <w:r>
        <w:rPr>
          <w:rFonts w:asciiTheme="minorHAnsi" w:hAnsiTheme="minorHAnsi" w:cstheme="minorHAnsi"/>
          <w:szCs w:val="22"/>
        </w:rPr>
        <w:t xml:space="preserve">% </w:t>
      </w:r>
      <w:r w:rsidR="00A31CE5">
        <w:rPr>
          <w:rFonts w:asciiTheme="minorHAnsi" w:hAnsiTheme="minorHAnsi" w:cstheme="minorHAnsi"/>
          <w:szCs w:val="22"/>
        </w:rPr>
        <w:t>manje</w:t>
      </w:r>
      <w:r>
        <w:rPr>
          <w:rFonts w:asciiTheme="minorHAnsi" w:hAnsiTheme="minorHAnsi" w:cstheme="minorHAnsi"/>
          <w:szCs w:val="22"/>
        </w:rPr>
        <w:t xml:space="preserve"> u odnosu na plan za 202</w:t>
      </w:r>
      <w:r w:rsidR="00A31CE5">
        <w:rPr>
          <w:rFonts w:asciiTheme="minorHAnsi" w:hAnsiTheme="minorHAnsi" w:cstheme="minorHAnsi"/>
          <w:szCs w:val="22"/>
        </w:rPr>
        <w:t>5</w:t>
      </w:r>
      <w:r>
        <w:rPr>
          <w:rFonts w:asciiTheme="minorHAnsi" w:hAnsiTheme="minorHAnsi" w:cstheme="minorHAnsi"/>
          <w:szCs w:val="22"/>
        </w:rPr>
        <w:t>. godinu. Planirana sredstva u projekcijama za 202</w:t>
      </w:r>
      <w:r w:rsidR="00A31CE5">
        <w:rPr>
          <w:rFonts w:asciiTheme="minorHAnsi" w:hAnsiTheme="minorHAnsi" w:cstheme="minorHAnsi"/>
          <w:szCs w:val="22"/>
        </w:rPr>
        <w:t>7</w:t>
      </w:r>
      <w:r>
        <w:rPr>
          <w:rFonts w:asciiTheme="minorHAnsi" w:hAnsiTheme="minorHAnsi" w:cstheme="minorHAnsi"/>
          <w:szCs w:val="22"/>
        </w:rPr>
        <w:t>. i 202</w:t>
      </w:r>
      <w:r w:rsidR="00A31CE5">
        <w:rPr>
          <w:rFonts w:asciiTheme="minorHAnsi" w:hAnsiTheme="minorHAnsi" w:cstheme="minorHAnsi"/>
          <w:szCs w:val="22"/>
        </w:rPr>
        <w:t>8</w:t>
      </w:r>
      <w:r>
        <w:rPr>
          <w:rFonts w:asciiTheme="minorHAnsi" w:hAnsiTheme="minorHAnsi" w:cstheme="minorHAnsi"/>
          <w:szCs w:val="22"/>
        </w:rPr>
        <w:t xml:space="preserve">. godinu planirana su u iznosu od </w:t>
      </w:r>
      <w:r w:rsidR="00A31CE5">
        <w:rPr>
          <w:rFonts w:asciiTheme="minorHAnsi" w:hAnsiTheme="minorHAnsi" w:cstheme="minorHAnsi"/>
          <w:szCs w:val="22"/>
        </w:rPr>
        <w:t>6.781.112,50</w:t>
      </w:r>
      <w:r w:rsidRPr="001E609D">
        <w:rPr>
          <w:rFonts w:asciiTheme="minorHAnsi" w:hAnsiTheme="minorHAnsi" w:cstheme="minorHAnsi"/>
          <w:szCs w:val="22"/>
        </w:rPr>
        <w:t xml:space="preserve"> </w:t>
      </w:r>
      <w:r w:rsidR="00A31CE5">
        <w:rPr>
          <w:rFonts w:asciiTheme="minorHAnsi" w:hAnsiTheme="minorHAnsi" w:cstheme="minorHAnsi"/>
          <w:szCs w:val="22"/>
        </w:rPr>
        <w:t>eura</w:t>
      </w:r>
      <w:r>
        <w:rPr>
          <w:rFonts w:asciiTheme="minorHAnsi" w:hAnsiTheme="minorHAnsi" w:cstheme="minorHAnsi"/>
          <w:szCs w:val="22"/>
        </w:rPr>
        <w:t xml:space="preserve"> odnosno na razini </w:t>
      </w:r>
      <w:r w:rsidR="00F83910">
        <w:rPr>
          <w:rFonts w:asciiTheme="minorHAnsi" w:hAnsiTheme="minorHAnsi" w:cstheme="minorHAnsi"/>
          <w:szCs w:val="22"/>
        </w:rPr>
        <w:t>plana za 202</w:t>
      </w:r>
      <w:r w:rsidR="00A31CE5">
        <w:rPr>
          <w:rFonts w:asciiTheme="minorHAnsi" w:hAnsiTheme="minorHAnsi" w:cstheme="minorHAnsi"/>
          <w:szCs w:val="22"/>
        </w:rPr>
        <w:t>6</w:t>
      </w:r>
      <w:r w:rsidR="00F83910">
        <w:rPr>
          <w:rFonts w:asciiTheme="minorHAnsi" w:hAnsiTheme="minorHAnsi" w:cstheme="minorHAnsi"/>
          <w:szCs w:val="22"/>
        </w:rPr>
        <w:t>. godinu</w:t>
      </w:r>
      <w:r>
        <w:rPr>
          <w:rFonts w:asciiTheme="minorHAnsi" w:hAnsiTheme="minorHAnsi" w:cstheme="minorHAnsi"/>
          <w:szCs w:val="22"/>
        </w:rPr>
        <w:t xml:space="preserve"> kako je prikazano u tablici koja slijedi:</w:t>
      </w:r>
    </w:p>
    <w:p w14:paraId="6CE82702" w14:textId="212D6580" w:rsidR="00CE6AF1" w:rsidRDefault="00CE6AF1">
      <w:pPr>
        <w:spacing w:after="160" w:line="259" w:lineRule="auto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A350FD1" w14:textId="1C7A7C95" w:rsidR="00A05A43" w:rsidRPr="00A31CE5" w:rsidRDefault="00A05A43" w:rsidP="0028758D">
      <w:pPr>
        <w:spacing w:line="259" w:lineRule="auto"/>
        <w:ind w:left="907" w:hanging="907"/>
        <w:jc w:val="left"/>
        <w:rPr>
          <w:rFonts w:asciiTheme="minorHAnsi" w:hAnsiTheme="minorHAnsi" w:cstheme="minorHAnsi"/>
          <w:szCs w:val="22"/>
        </w:rPr>
      </w:pPr>
      <w:bookmarkStart w:id="71" w:name="_Toc212113956"/>
      <w:r w:rsidRPr="00D009B4">
        <w:lastRenderedPageBreak/>
        <w:t xml:space="preserve">Tablica </w:t>
      </w:r>
      <w:r w:rsidR="004D2F62" w:rsidRPr="00D009B4">
        <w:rPr>
          <w:noProof/>
        </w:rPr>
        <w:fldChar w:fldCharType="begin"/>
      </w:r>
      <w:r w:rsidR="004D2F62" w:rsidRPr="00D009B4">
        <w:rPr>
          <w:noProof/>
        </w:rPr>
        <w:instrText xml:space="preserve"> SEQ Tablica \* ARABIC </w:instrText>
      </w:r>
      <w:r w:rsidR="004D2F62" w:rsidRPr="00D009B4">
        <w:rPr>
          <w:noProof/>
        </w:rPr>
        <w:fldChar w:fldCharType="separate"/>
      </w:r>
      <w:r w:rsidR="005420C9">
        <w:rPr>
          <w:noProof/>
        </w:rPr>
        <w:t>8</w:t>
      </w:r>
      <w:r w:rsidR="004D2F62" w:rsidRPr="00D009B4">
        <w:rPr>
          <w:noProof/>
        </w:rPr>
        <w:fldChar w:fldCharType="end"/>
      </w:r>
      <w:r w:rsidRPr="00D009B4">
        <w:t>. Planirana</w:t>
      </w:r>
      <w:r w:rsidRPr="00706861">
        <w:t xml:space="preserve"> sredstva za izvršenje aktivnosti u Programu 1002: R</w:t>
      </w:r>
      <w:r>
        <w:t>edovito održavanje cesta za 202</w:t>
      </w:r>
      <w:r w:rsidR="00A31CE5">
        <w:t>6</w:t>
      </w:r>
      <w:r>
        <w:t>. godinu</w:t>
      </w:r>
      <w:r w:rsidR="009B7080">
        <w:t xml:space="preserve"> </w:t>
      </w:r>
      <w:r w:rsidR="009B7080" w:rsidRPr="002018DA">
        <w:t>u usporedbi s planom za 202</w:t>
      </w:r>
      <w:r w:rsidR="00A31CE5">
        <w:t>5</w:t>
      </w:r>
      <w:r w:rsidR="009B7080" w:rsidRPr="002018DA">
        <w:t>. godinu</w:t>
      </w:r>
      <w:r>
        <w:t xml:space="preserve"> i projekcije za 202</w:t>
      </w:r>
      <w:r w:rsidR="00A31CE5">
        <w:t>7</w:t>
      </w:r>
      <w:r w:rsidRPr="00706861">
        <w:t>. i 202</w:t>
      </w:r>
      <w:r w:rsidR="00A31CE5">
        <w:t>8</w:t>
      </w:r>
      <w:r>
        <w:t>. godinu</w:t>
      </w:r>
      <w:bookmarkEnd w:id="71"/>
    </w:p>
    <w:tbl>
      <w:tblPr>
        <w:tblW w:w="9129" w:type="dxa"/>
        <w:jc w:val="center"/>
        <w:tblLook w:val="04A0" w:firstRow="1" w:lastRow="0" w:firstColumn="1" w:lastColumn="0" w:noHBand="0" w:noVBand="1"/>
      </w:tblPr>
      <w:tblGrid>
        <w:gridCol w:w="4409"/>
        <w:gridCol w:w="1180"/>
        <w:gridCol w:w="1180"/>
        <w:gridCol w:w="1180"/>
        <w:gridCol w:w="1180"/>
      </w:tblGrid>
      <w:tr w:rsidR="00B05F84" w:rsidRPr="00B05F84" w14:paraId="090AD239" w14:textId="77777777" w:rsidTr="00B05F84">
        <w:trPr>
          <w:trHeight w:val="480"/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962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05C0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5757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6E1C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0947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B05F84" w:rsidRPr="00B05F84" w14:paraId="06561A66" w14:textId="77777777" w:rsidTr="00B05F84">
        <w:trPr>
          <w:trHeight w:val="64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779F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D0153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C304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3F95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E369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B05F84" w:rsidRPr="00B05F84" w14:paraId="53357F81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3F7A12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1002 REDOVITO ODRŽAVANJE CESTA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3AD52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6.864.500,00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1070D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C4E37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57D28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6.781.112,50</w:t>
            </w:r>
          </w:p>
        </w:tc>
      </w:tr>
      <w:tr w:rsidR="00B05F84" w:rsidRPr="00B05F84" w14:paraId="38AD3F49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639C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100201 NADZIRANJE I PREGLED CESTA I OBJEKTA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392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368.759,42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731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549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7FD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495.000,00</w:t>
            </w:r>
          </w:p>
        </w:tc>
      </w:tr>
      <w:tr w:rsidR="00B05F84" w:rsidRPr="00B05F84" w14:paraId="22AB6932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A7BD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100202 ODRŽAVANJE KOLNIKA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DDC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841.419,20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905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FF3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22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915.000,00</w:t>
            </w:r>
          </w:p>
        </w:tc>
      </w:tr>
      <w:tr w:rsidR="00B05F84" w:rsidRPr="00B05F84" w14:paraId="2515A5C3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6AB9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100203 ODRŽAVANJE BANKINA I BERME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009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367.547,61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825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032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7D7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383.750,00</w:t>
            </w:r>
          </w:p>
        </w:tc>
      </w:tr>
      <w:tr w:rsidR="00B05F84" w:rsidRPr="00B05F84" w14:paraId="72126614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E7A8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100204 ODRŽAVANJE USJEKA, ZASJEKA I NASIPA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EC4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35.421,18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336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122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ADB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38.125,00</w:t>
            </w:r>
          </w:p>
        </w:tc>
      </w:tr>
      <w:tr w:rsidR="00B05F84" w:rsidRPr="00B05F84" w14:paraId="11A9F037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0A79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100205 ODRŽAVANJE OBJEKATA ZA ODVODNJU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8B8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341.423,40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0C5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20B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3F1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B05F84" w:rsidRPr="00B05F84" w14:paraId="70257ECF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115C5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100206 ODRŽAVANJE OPREME CESTE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EB5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ABC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6B5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6548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523.310,31</w:t>
            </w:r>
          </w:p>
        </w:tc>
      </w:tr>
      <w:tr w:rsidR="00B05F84" w:rsidRPr="00B05F84" w14:paraId="3A2E745D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ABC8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100207 KOŠNJA TRAVE I ZELENILA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F6B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829.260,59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9DC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E0E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194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875.000,00</w:t>
            </w:r>
          </w:p>
        </w:tc>
      </w:tr>
      <w:tr w:rsidR="00B05F84" w:rsidRPr="00B05F84" w14:paraId="3AEDBBAA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D6C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100208 ODRŽAVANJE OBJEKTA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2C3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17.345,59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16D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51E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16C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25.000,00</w:t>
            </w:r>
          </w:p>
        </w:tc>
      </w:tr>
      <w:tr w:rsidR="00B05F84" w:rsidRPr="00B05F84" w14:paraId="3A957674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4DD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100209 SUSTAVI, INSTALACIJE, UREĐAJI I OPREMA NA CESTAMA I OBJEKTIMA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E5D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1.775,50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D79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0F1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4DE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3.125,00</w:t>
            </w:r>
          </w:p>
        </w:tc>
      </w:tr>
      <w:tr w:rsidR="00B05F84" w:rsidRPr="00B05F84" w14:paraId="4F61F9D6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0A6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100210 ODRŽAVANJE CESTA I OBJEKATA U ZIMSKIM UVJETIMA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9EC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2.495.676,73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38B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AB5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84D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2.500.000,00</w:t>
            </w:r>
          </w:p>
        </w:tc>
      </w:tr>
      <w:tr w:rsidR="00B05F84" w:rsidRPr="00B05F84" w14:paraId="24B273A3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61A0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100211 OSTALI RADOVI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43F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81.584,97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2D5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E95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E28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83.414,19</w:t>
            </w:r>
          </w:p>
        </w:tc>
      </w:tr>
      <w:tr w:rsidR="00B05F84" w:rsidRPr="00B05F84" w14:paraId="55DD1ACF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08F5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100212 NABAVA SOLI ZA POSIPANJE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898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364.500,00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CB7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E3D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08D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277.862,50</w:t>
            </w:r>
          </w:p>
        </w:tc>
      </w:tr>
      <w:tr w:rsidR="00B05F84" w:rsidRPr="00B05F84" w14:paraId="54EEA4C6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4BB9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100213 RAZLIKA U CIJENI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77E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563.200,00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317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6266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C2B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312.500,00</w:t>
            </w:r>
          </w:p>
        </w:tc>
      </w:tr>
      <w:tr w:rsidR="00B05F84" w:rsidRPr="00B05F84" w14:paraId="500C0744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3125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100214 OBJEDINJENI IZNOS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43E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476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63B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16A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33.275,50</w:t>
            </w:r>
          </w:p>
        </w:tc>
      </w:tr>
      <w:tr w:rsidR="00B05F84" w:rsidRPr="00B05F84" w14:paraId="62B4072B" w14:textId="77777777" w:rsidTr="00B05F84">
        <w:trPr>
          <w:trHeight w:val="340"/>
          <w:jc w:val="center"/>
        </w:trPr>
        <w:tc>
          <w:tcPr>
            <w:tcW w:w="4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AC8B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100215 VETERINARSKE USLUGE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3F77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928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CD7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025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3.250,00</w:t>
            </w:r>
          </w:p>
        </w:tc>
      </w:tr>
    </w:tbl>
    <w:p w14:paraId="2F83D99C" w14:textId="08564AF1" w:rsidR="00A05A43" w:rsidRPr="001E609D" w:rsidRDefault="00A05A43" w:rsidP="00A05A43">
      <w:pPr>
        <w:spacing w:before="240"/>
        <w:rPr>
          <w:rFonts w:asciiTheme="minorHAnsi" w:hAnsiTheme="minorHAnsi" w:cstheme="minorHAnsi"/>
          <w:szCs w:val="22"/>
        </w:rPr>
      </w:pPr>
      <w:r w:rsidRPr="001E609D">
        <w:rPr>
          <w:rFonts w:asciiTheme="minorHAnsi" w:hAnsiTheme="minorHAnsi" w:cstheme="minorHAnsi"/>
          <w:szCs w:val="22"/>
        </w:rPr>
        <w:t>Sredstva planirana dosadašnjim planom za redovit</w:t>
      </w:r>
      <w:r>
        <w:rPr>
          <w:rFonts w:asciiTheme="minorHAnsi" w:hAnsiTheme="minorHAnsi" w:cstheme="minorHAnsi"/>
          <w:szCs w:val="22"/>
        </w:rPr>
        <w:t xml:space="preserve">o održavanje </w:t>
      </w:r>
      <w:r w:rsidR="00A31CE5">
        <w:rPr>
          <w:rFonts w:asciiTheme="minorHAnsi" w:hAnsiTheme="minorHAnsi" w:cstheme="minorHAnsi"/>
          <w:szCs w:val="22"/>
        </w:rPr>
        <w:t>smanjuju</w:t>
      </w:r>
      <w:r>
        <w:rPr>
          <w:rFonts w:asciiTheme="minorHAnsi" w:hAnsiTheme="minorHAnsi" w:cstheme="minorHAnsi"/>
          <w:szCs w:val="22"/>
        </w:rPr>
        <w:t xml:space="preserve"> se zbog </w:t>
      </w:r>
      <w:r w:rsidR="00A31CE5">
        <w:rPr>
          <w:rFonts w:asciiTheme="minorHAnsi" w:hAnsiTheme="minorHAnsi" w:cstheme="minorHAnsi"/>
          <w:szCs w:val="22"/>
        </w:rPr>
        <w:t>smanjenja rashoda za nabavku soli</w:t>
      </w:r>
      <w:r w:rsidR="00E834D9">
        <w:rPr>
          <w:rFonts w:asciiTheme="minorHAnsi" w:hAnsiTheme="minorHAnsi" w:cstheme="minorHAnsi"/>
          <w:szCs w:val="22"/>
        </w:rPr>
        <w:t xml:space="preserve"> za 86.637,50 eura ili 23,77% manje</w:t>
      </w:r>
      <w:r w:rsidR="00E216E0">
        <w:rPr>
          <w:rFonts w:asciiTheme="minorHAnsi" w:hAnsiTheme="minorHAnsi" w:cstheme="minorHAnsi"/>
          <w:szCs w:val="22"/>
        </w:rPr>
        <w:t xml:space="preserve"> u odnosu na 2025</w:t>
      </w:r>
      <w:r w:rsidR="00E834D9">
        <w:rPr>
          <w:rFonts w:asciiTheme="minorHAnsi" w:hAnsiTheme="minorHAnsi" w:cstheme="minorHAnsi"/>
          <w:szCs w:val="22"/>
        </w:rPr>
        <w:t>.</w:t>
      </w:r>
      <w:r w:rsidR="00E216E0">
        <w:rPr>
          <w:rFonts w:asciiTheme="minorHAnsi" w:hAnsiTheme="minorHAnsi" w:cstheme="minorHAnsi"/>
          <w:szCs w:val="22"/>
        </w:rPr>
        <w:t xml:space="preserve"> godinu.</w:t>
      </w:r>
      <w:r w:rsidR="00E834D9">
        <w:rPr>
          <w:rFonts w:asciiTheme="minorHAnsi" w:hAnsiTheme="minorHAnsi" w:cstheme="minorHAnsi"/>
          <w:szCs w:val="22"/>
        </w:rPr>
        <w:t xml:space="preserve"> Sredstva </w:t>
      </w:r>
      <w:r w:rsidR="00E216E0">
        <w:rPr>
          <w:rFonts w:asciiTheme="minorHAnsi" w:hAnsiTheme="minorHAnsi" w:cstheme="minorHAnsi"/>
          <w:szCs w:val="22"/>
        </w:rPr>
        <w:t xml:space="preserve">za 2026. godinu </w:t>
      </w:r>
      <w:r w:rsidR="00E834D9">
        <w:rPr>
          <w:rFonts w:asciiTheme="minorHAnsi" w:hAnsiTheme="minorHAnsi" w:cstheme="minorHAnsi"/>
          <w:szCs w:val="22"/>
        </w:rPr>
        <w:t xml:space="preserve">planirana </w:t>
      </w:r>
      <w:r w:rsidR="00E216E0">
        <w:rPr>
          <w:rFonts w:asciiTheme="minorHAnsi" w:hAnsiTheme="minorHAnsi" w:cstheme="minorHAnsi"/>
          <w:szCs w:val="22"/>
        </w:rPr>
        <w:t xml:space="preserve">su </w:t>
      </w:r>
      <w:r w:rsidR="00E834D9">
        <w:rPr>
          <w:rFonts w:asciiTheme="minorHAnsi" w:hAnsiTheme="minorHAnsi" w:cstheme="minorHAnsi"/>
          <w:szCs w:val="22"/>
        </w:rPr>
        <w:t>temeljem Okvirnog sporazuma za nabavku soli za posipavanje cesta za razdoblje od 2025. do 2027. godine, KLASA: 406-01/25-01/68, URBROJ: 2170-48-01/06-25-14 od 08.10.2025. godine zaključenim sa društvo</w:t>
      </w:r>
      <w:r w:rsidR="00D009B4">
        <w:rPr>
          <w:rFonts w:asciiTheme="minorHAnsi" w:hAnsiTheme="minorHAnsi" w:cstheme="minorHAnsi"/>
          <w:szCs w:val="22"/>
        </w:rPr>
        <w:t>m</w:t>
      </w:r>
      <w:r w:rsidR="00E834D9">
        <w:rPr>
          <w:rFonts w:asciiTheme="minorHAnsi" w:hAnsiTheme="minorHAnsi" w:cstheme="minorHAnsi"/>
          <w:szCs w:val="22"/>
        </w:rPr>
        <w:t xml:space="preserve"> Čebuhar grupa d.o.o.</w:t>
      </w:r>
    </w:p>
    <w:p w14:paraId="703FF91B" w14:textId="77777777" w:rsidR="00A05A43" w:rsidRDefault="00A05A43" w:rsidP="00A05A43">
      <w:pPr>
        <w:rPr>
          <w:rFonts w:asciiTheme="minorHAnsi" w:eastAsia="Times New Roman" w:hAnsiTheme="minorHAnsi" w:cstheme="minorHAnsi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szCs w:val="22"/>
          <w:lang w:eastAsia="hr-HR"/>
        </w:rPr>
        <w:t xml:space="preserve">Redovito održavanje sudjeluje sa udjelom od </w:t>
      </w:r>
      <w:r w:rsidR="00E834D9">
        <w:rPr>
          <w:rFonts w:asciiTheme="minorHAnsi" w:eastAsia="Times New Roman" w:hAnsiTheme="minorHAnsi" w:cstheme="minorHAnsi"/>
          <w:szCs w:val="22"/>
          <w:lang w:eastAsia="hr-HR"/>
        </w:rPr>
        <w:t>42,63</w:t>
      </w:r>
      <w:r w:rsidRPr="003260B9">
        <w:rPr>
          <w:rFonts w:asciiTheme="minorHAnsi" w:eastAsia="Times New Roman" w:hAnsiTheme="minorHAnsi" w:cstheme="minorHAnsi"/>
          <w:szCs w:val="22"/>
          <w:lang w:eastAsia="hr-HR"/>
        </w:rPr>
        <w:t>%</w:t>
      </w:r>
      <w:r w:rsidRPr="001E609D">
        <w:rPr>
          <w:rFonts w:asciiTheme="minorHAnsi" w:eastAsia="Times New Roman" w:hAnsiTheme="minorHAnsi" w:cstheme="minorHAnsi"/>
          <w:szCs w:val="22"/>
          <w:lang w:eastAsia="hr-HR"/>
        </w:rPr>
        <w:t xml:space="preserve"> ukupno raspoloživih financijskih sredstava u kojem se </w:t>
      </w:r>
      <w:r>
        <w:rPr>
          <w:rFonts w:asciiTheme="minorHAnsi" w:eastAsia="Times New Roman" w:hAnsiTheme="minorHAnsi" w:cstheme="minorHAnsi"/>
          <w:szCs w:val="22"/>
          <w:lang w:eastAsia="hr-HR"/>
        </w:rPr>
        <w:t>najveći udio odnosi na održavanje cest</w:t>
      </w:r>
      <w:r w:rsidR="00E834D9">
        <w:rPr>
          <w:rFonts w:asciiTheme="minorHAnsi" w:eastAsia="Times New Roman" w:hAnsiTheme="minorHAnsi" w:cstheme="minorHAnsi"/>
          <w:szCs w:val="22"/>
          <w:lang w:eastAsia="hr-HR"/>
        </w:rPr>
        <w:t xml:space="preserve">a i objekata u zimskim uvjetima, </w:t>
      </w:r>
      <w:r>
        <w:rPr>
          <w:rFonts w:asciiTheme="minorHAnsi" w:eastAsia="Times New Roman" w:hAnsiTheme="minorHAnsi" w:cstheme="minorHAnsi"/>
          <w:szCs w:val="22"/>
          <w:lang w:eastAsia="hr-HR"/>
        </w:rPr>
        <w:t>održavanje kolnika</w:t>
      </w:r>
      <w:r w:rsidR="00E834D9">
        <w:rPr>
          <w:rFonts w:asciiTheme="minorHAnsi" w:eastAsia="Times New Roman" w:hAnsiTheme="minorHAnsi" w:cstheme="minorHAnsi"/>
          <w:szCs w:val="22"/>
          <w:lang w:eastAsia="hr-HR"/>
        </w:rPr>
        <w:t xml:space="preserve"> te košnja trave i zelenila</w:t>
      </w:r>
      <w:r>
        <w:rPr>
          <w:rFonts w:asciiTheme="minorHAnsi" w:eastAsia="Times New Roman" w:hAnsiTheme="minorHAnsi" w:cstheme="minorHAnsi"/>
          <w:szCs w:val="22"/>
          <w:lang w:eastAsia="hr-HR"/>
        </w:rPr>
        <w:t>.</w:t>
      </w:r>
    </w:p>
    <w:p w14:paraId="1913C480" w14:textId="77777777" w:rsidR="00A05A43" w:rsidRPr="0024017A" w:rsidRDefault="00A05A43" w:rsidP="00373448">
      <w:pPr>
        <w:pStyle w:val="Naslov3"/>
      </w:pPr>
      <w:bookmarkStart w:id="72" w:name="_Toc212113532"/>
      <w:r w:rsidRPr="0024017A">
        <w:t>PROGRAM 1003: IZVANREDNO ODRŽAVANJE CESTA</w:t>
      </w:r>
      <w:bookmarkEnd w:id="72"/>
    </w:p>
    <w:p w14:paraId="26661467" w14:textId="77777777" w:rsidR="00A05A43" w:rsidRDefault="00A05A43" w:rsidP="00A05A43">
      <w:pPr>
        <w:contextualSpacing/>
        <w:rPr>
          <w:rFonts w:asciiTheme="minorHAnsi" w:eastAsia="Times New Roman" w:hAnsiTheme="minorHAnsi" w:cstheme="minorHAnsi"/>
          <w:color w:val="000000"/>
          <w:szCs w:val="22"/>
          <w:lang w:eastAsia="hr-HR"/>
        </w:rPr>
      </w:pP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>Zakonske podloge na kojima se program</w:t>
      </w:r>
      <w:r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 izvanrednog</w:t>
      </w:r>
      <w:r w:rsidRPr="001E609D">
        <w:rPr>
          <w:rFonts w:asciiTheme="minorHAnsi" w:eastAsia="Times New Roman" w:hAnsiTheme="minorHAnsi" w:cstheme="minorHAnsi"/>
          <w:color w:val="000000"/>
          <w:szCs w:val="22"/>
          <w:lang w:eastAsia="hr-HR"/>
        </w:rPr>
        <w:t xml:space="preserve"> održavanja cesta zasniva su:</w:t>
      </w:r>
    </w:p>
    <w:p w14:paraId="35298C35" w14:textId="77777777" w:rsidR="00A05A43" w:rsidRPr="001E609D" w:rsidRDefault="00A05A43" w:rsidP="00E216E0">
      <w:pPr>
        <w:pStyle w:val="Odlomakpopisa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Odluka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razvrstavanju javnih cesta („Narodne novine“, broj </w:t>
      </w:r>
      <w:r w:rsidR="00E216E0" w:rsidRPr="00E216E0">
        <w:rPr>
          <w:rFonts w:asciiTheme="minorHAnsi" w:eastAsia="Times New Roman" w:hAnsiTheme="minorHAnsi" w:cstheme="minorHAnsi"/>
          <w:sz w:val="22"/>
          <w:szCs w:val="22"/>
          <w:lang w:eastAsia="hr-HR"/>
        </w:rPr>
        <w:t>109/25, 118/25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);</w:t>
      </w:r>
    </w:p>
    <w:p w14:paraId="15F4B076" w14:textId="77777777" w:rsidR="00A05A43" w:rsidRPr="001E609D" w:rsidRDefault="00A05A43" w:rsidP="00AB03F2">
      <w:pPr>
        <w:pStyle w:val="Odlomakpopisa"/>
        <w:numPr>
          <w:ilvl w:val="0"/>
          <w:numId w:val="1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Zakon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cestama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(„Narodne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novine“, broj 84/11, 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18/13, 2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2/13, 54/13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148/13, 92/14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110/19,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144/21</w:t>
      </w:r>
      <w:r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114/22</w:t>
      </w:r>
      <w:r w:rsidR="003260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04/23 i 133/23</w:t>
      </w:r>
      <w:r w:rsidRPr="009718B9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)</w:t>
      </w:r>
      <w:r w:rsidR="007420CF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;</w:t>
      </w:r>
    </w:p>
    <w:p w14:paraId="67226539" w14:textId="77777777" w:rsidR="00A05A43" w:rsidRPr="00FD2953" w:rsidRDefault="00A05A43" w:rsidP="00AB03F2">
      <w:pPr>
        <w:pStyle w:val="Odlomakpopisa"/>
        <w:numPr>
          <w:ilvl w:val="0"/>
          <w:numId w:val="1"/>
        </w:numPr>
        <w:ind w:left="0" w:firstLine="0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Pravilnik</w:t>
      </w:r>
      <w:r w:rsidRPr="001E609D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o održavanju cesta („Nar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odne novine“, broj 90/14, 3/21)</w:t>
      </w:r>
      <w:r w:rsidR="007420CF">
        <w:rPr>
          <w:rFonts w:asciiTheme="minorHAnsi" w:eastAsia="Times New Roman" w:hAnsiTheme="minorHAnsi" w:cstheme="minorHAnsi"/>
          <w:sz w:val="22"/>
          <w:szCs w:val="22"/>
          <w:lang w:eastAsia="hr-HR"/>
        </w:rPr>
        <w:t>;</w:t>
      </w:r>
    </w:p>
    <w:p w14:paraId="2D922B0D" w14:textId="77777777" w:rsidR="00A05A43" w:rsidRPr="003E7FFD" w:rsidRDefault="00A05A43" w:rsidP="00AB03F2">
      <w:pPr>
        <w:pStyle w:val="Odlomakpopisa"/>
        <w:numPr>
          <w:ilvl w:val="0"/>
          <w:numId w:val="1"/>
        </w:numPr>
        <w:spacing w:after="0"/>
        <w:ind w:left="142" w:hanging="142"/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</w:pPr>
      <w:r w:rsidRPr="003E7FFD"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  <w:t>Odluka o načinu određivanja prioriteta izvanrednog održavanja (</w:t>
      </w:r>
      <w:r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  <w:t>Županijska uprava za ceste Primorsko-goranske županije</w:t>
      </w:r>
      <w:r w:rsidRPr="003E7FFD">
        <w:rPr>
          <w:rFonts w:asciiTheme="minorHAnsi" w:eastAsia="Times New Roman" w:hAnsiTheme="minorHAnsi" w:cstheme="minorHAnsi"/>
          <w:color w:val="auto"/>
          <w:sz w:val="22"/>
          <w:szCs w:val="20"/>
          <w:lang w:eastAsia="hr-HR"/>
        </w:rPr>
        <w:t>, KLASA:340-03/15-01/5, URBROJ: 2170-04-11-15-01).</w:t>
      </w:r>
    </w:p>
    <w:p w14:paraId="5B8A686A" w14:textId="77777777" w:rsidR="00A05A43" w:rsidRDefault="00A05A43" w:rsidP="00A05A43">
      <w:pPr>
        <w:spacing w:before="120"/>
        <w:rPr>
          <w:rFonts w:asciiTheme="minorHAnsi" w:eastAsia="Times New Roman" w:hAnsiTheme="minorHAnsi" w:cstheme="minorHAnsi"/>
          <w:szCs w:val="20"/>
          <w:lang w:eastAsia="hr-HR"/>
        </w:rPr>
      </w:pPr>
      <w:r>
        <w:rPr>
          <w:lang w:eastAsia="hr-HR"/>
        </w:rPr>
        <w:t xml:space="preserve">Izvanredno održavanje spada u grupu zahtjevnijih i opsežnijih radova održavanja cesta, a temeljni im je cilj dugotrajnije uređenje i poboljšanje pojedinih dijelova ceste bez izmjene njenih tehničkih elemenata, osiguranja sigurnosti, stabilnosti i trajnosti ceste i cestovnih objekata i povećanja sigurnosti prometa. 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Razine prednosti </w:t>
      </w:r>
      <w:r>
        <w:rPr>
          <w:rFonts w:asciiTheme="minorHAnsi" w:eastAsia="Times New Roman" w:hAnsiTheme="minorHAnsi" w:cstheme="minorHAnsi"/>
          <w:lang w:eastAsia="hr-HR"/>
        </w:rPr>
        <w:t xml:space="preserve">održavanja 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određene su ovisno o vrsti ceste i njezinim </w:t>
      </w:r>
      <w:r w:rsidRPr="00471F43">
        <w:rPr>
          <w:rFonts w:asciiTheme="minorHAnsi" w:eastAsia="Times New Roman" w:hAnsiTheme="minorHAnsi" w:cstheme="minorHAnsi"/>
          <w:lang w:eastAsia="hr-HR"/>
        </w:rPr>
        <w:lastRenderedPageBreak/>
        <w:t>prometnim značajem za pojedino područje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te </w:t>
      </w:r>
      <w:r>
        <w:rPr>
          <w:rFonts w:asciiTheme="minorHAnsi" w:eastAsia="Times New Roman" w:hAnsiTheme="minorHAnsi" w:cstheme="minorHAnsi"/>
          <w:lang w:eastAsia="hr-HR"/>
        </w:rPr>
        <w:t xml:space="preserve">njihovih </w:t>
      </w:r>
      <w:r w:rsidRPr="00471F43">
        <w:rPr>
          <w:rFonts w:asciiTheme="minorHAnsi" w:eastAsia="Times New Roman" w:hAnsiTheme="minorHAnsi" w:cstheme="minorHAnsi"/>
          <w:lang w:eastAsia="hr-HR"/>
        </w:rPr>
        <w:t>funkcij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kao alternativni</w:t>
      </w:r>
      <w:r>
        <w:rPr>
          <w:rFonts w:asciiTheme="minorHAnsi" w:eastAsia="Times New Roman" w:hAnsiTheme="minorHAnsi" w:cstheme="minorHAnsi"/>
          <w:lang w:eastAsia="hr-HR"/>
        </w:rPr>
        <w:t>h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pravac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471F43">
        <w:rPr>
          <w:rFonts w:asciiTheme="minorHAnsi" w:eastAsia="Times New Roman" w:hAnsiTheme="minorHAnsi" w:cstheme="minorHAnsi"/>
          <w:lang w:eastAsia="hr-HR"/>
        </w:rPr>
        <w:t xml:space="preserve"> cest</w:t>
      </w:r>
      <w:r>
        <w:rPr>
          <w:rFonts w:asciiTheme="minorHAnsi" w:eastAsia="Times New Roman" w:hAnsiTheme="minorHAnsi" w:cstheme="minorHAnsi"/>
          <w:lang w:eastAsia="hr-HR"/>
        </w:rPr>
        <w:t>a višega reda na području ž</w:t>
      </w:r>
      <w:r w:rsidRPr="00471F43">
        <w:rPr>
          <w:rFonts w:asciiTheme="minorHAnsi" w:eastAsia="Times New Roman" w:hAnsiTheme="minorHAnsi" w:cstheme="minorHAnsi"/>
          <w:lang w:eastAsia="hr-HR"/>
        </w:rPr>
        <w:t>upanije, a uvažavajući stanje kolnika i minimalno potrebne sigurnosti odvijanja prometa.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lang w:eastAsia="hr-HR"/>
        </w:rPr>
        <w:t xml:space="preserve">Radovi izvanrednog održavanja izvode se povremeno, a njihov opseg vezan je za stupanj dotrajalosti ili oštećenja ceste. 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>Na dionicama koje su obuhvaćene planom izvanrednog održavanja</w:t>
      </w:r>
      <w:r w:rsidR="00DD7747">
        <w:rPr>
          <w:rFonts w:asciiTheme="minorHAnsi" w:eastAsia="Times New Roman" w:hAnsiTheme="minorHAnsi" w:cstheme="minorHAnsi"/>
          <w:szCs w:val="20"/>
          <w:lang w:eastAsia="hr-HR"/>
        </w:rPr>
        <w:t xml:space="preserve"> nastojat</w:t>
      </w:r>
      <w:r>
        <w:rPr>
          <w:rFonts w:asciiTheme="minorHAnsi" w:eastAsia="Times New Roman" w:hAnsiTheme="minorHAnsi" w:cstheme="minorHAnsi"/>
          <w:szCs w:val="20"/>
          <w:lang w:eastAsia="hr-HR"/>
        </w:rPr>
        <w:t xml:space="preserve"> će se povećati 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>kvaliteta kolnika, riješiti oborinska odvodnja</w:t>
      </w:r>
      <w:r>
        <w:rPr>
          <w:rFonts w:asciiTheme="minorHAnsi" w:eastAsia="Times New Roman" w:hAnsiTheme="minorHAnsi" w:cstheme="minorHAnsi"/>
          <w:szCs w:val="20"/>
          <w:lang w:eastAsia="hr-HR"/>
        </w:rPr>
        <w:t>,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 xml:space="preserve"> te povećati razina sigurnosti prometa.</w:t>
      </w:r>
    </w:p>
    <w:p w14:paraId="67D48A6A" w14:textId="77777777" w:rsidR="00A05A43" w:rsidRPr="001E609D" w:rsidRDefault="00A05A43" w:rsidP="00A05A43">
      <w:pPr>
        <w:rPr>
          <w:rFonts w:asciiTheme="minorHAnsi" w:hAnsiTheme="minorHAnsi" w:cstheme="minorHAnsi"/>
          <w:szCs w:val="22"/>
          <w:lang w:eastAsia="hr-HR"/>
        </w:rPr>
      </w:pPr>
      <w:r w:rsidRPr="001E609D">
        <w:rPr>
          <w:rFonts w:asciiTheme="minorHAnsi" w:hAnsiTheme="minorHAnsi" w:cstheme="minorHAnsi"/>
          <w:szCs w:val="22"/>
          <w:lang w:eastAsia="hr-HR"/>
        </w:rPr>
        <w:t xml:space="preserve">Pod </w:t>
      </w:r>
      <w:r>
        <w:rPr>
          <w:rFonts w:asciiTheme="minorHAnsi" w:hAnsiTheme="minorHAnsi" w:cstheme="minorHAnsi"/>
          <w:szCs w:val="22"/>
          <w:lang w:eastAsia="hr-HR"/>
        </w:rPr>
        <w:t>izvanrednim</w:t>
      </w:r>
      <w:r w:rsidRPr="001E609D">
        <w:rPr>
          <w:rFonts w:asciiTheme="minorHAnsi" w:hAnsiTheme="minorHAnsi" w:cstheme="minorHAnsi"/>
          <w:szCs w:val="22"/>
          <w:lang w:eastAsia="hr-HR"/>
        </w:rPr>
        <w:t xml:space="preserve"> održavanjem cesta </w:t>
      </w:r>
      <w:r>
        <w:rPr>
          <w:rFonts w:asciiTheme="minorHAnsi" w:hAnsiTheme="minorHAnsi" w:cstheme="minorHAnsi"/>
          <w:szCs w:val="22"/>
          <w:lang w:eastAsia="hr-HR"/>
        </w:rPr>
        <w:t>sadržane su slijedeće aktivnosti:</w:t>
      </w:r>
    </w:p>
    <w:p w14:paraId="5FCEF187" w14:textId="77777777" w:rsidR="00A05A43" w:rsidRPr="000B5290" w:rsidRDefault="007420CF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Sanacije cesta/kolnika/zidova;</w:t>
      </w:r>
    </w:p>
    <w:p w14:paraId="2114ACE6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Mostovi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3139B9C4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Oprema ceste i</w:t>
      </w:r>
      <w:r w:rsidR="007420CF">
        <w:rPr>
          <w:rFonts w:asciiTheme="minorHAnsi" w:hAnsiTheme="minorHAnsi" w:cstheme="minorHAnsi"/>
          <w:sz w:val="22"/>
          <w:szCs w:val="22"/>
        </w:rPr>
        <w:t xml:space="preserve"> postava prometne signalizacije;</w:t>
      </w:r>
    </w:p>
    <w:p w14:paraId="0E984F40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Interventne mjere i zahvati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042502D3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Projektiranje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1AEA1173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 xml:space="preserve">Proširenje </w:t>
      </w:r>
      <w:r>
        <w:rPr>
          <w:rFonts w:asciiTheme="minorHAnsi" w:hAnsiTheme="minorHAnsi" w:cstheme="minorHAnsi"/>
          <w:sz w:val="22"/>
          <w:szCs w:val="22"/>
        </w:rPr>
        <w:t xml:space="preserve">evidencije </w:t>
      </w:r>
      <w:r w:rsidRPr="000B5290">
        <w:rPr>
          <w:rFonts w:asciiTheme="minorHAnsi" w:hAnsiTheme="minorHAnsi" w:cstheme="minorHAnsi"/>
          <w:sz w:val="22"/>
          <w:szCs w:val="22"/>
        </w:rPr>
        <w:t>baze cestovnih podataka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20AC367B" w14:textId="77777777" w:rsidR="00A05A43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>Geodetske usluge</w:t>
      </w:r>
      <w:r w:rsidR="007420CF">
        <w:rPr>
          <w:rFonts w:asciiTheme="minorHAnsi" w:hAnsiTheme="minorHAnsi" w:cstheme="minorHAnsi"/>
          <w:sz w:val="22"/>
          <w:szCs w:val="22"/>
        </w:rPr>
        <w:t>;</w:t>
      </w:r>
    </w:p>
    <w:p w14:paraId="09B2CE06" w14:textId="77777777" w:rsidR="00A05A43" w:rsidRPr="000B5290" w:rsidRDefault="00A05A43" w:rsidP="00DD7747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B5290">
        <w:rPr>
          <w:rFonts w:asciiTheme="minorHAnsi" w:hAnsiTheme="minorHAnsi" w:cstheme="minorHAnsi"/>
          <w:sz w:val="22"/>
          <w:szCs w:val="22"/>
        </w:rPr>
        <w:t xml:space="preserve">Ostale nespomenute usluge vezane uz </w:t>
      </w:r>
      <w:r>
        <w:rPr>
          <w:rFonts w:asciiTheme="minorHAnsi" w:hAnsiTheme="minorHAnsi" w:cstheme="minorHAnsi"/>
          <w:sz w:val="22"/>
          <w:szCs w:val="22"/>
        </w:rPr>
        <w:t>održavanje cesta.</w:t>
      </w:r>
    </w:p>
    <w:p w14:paraId="2B967EA5" w14:textId="0F9B883C" w:rsidR="00A05A43" w:rsidRDefault="00A05A43" w:rsidP="002C52E5">
      <w:pPr>
        <w:tabs>
          <w:tab w:val="left" w:pos="426"/>
        </w:tabs>
        <w:spacing w:before="120"/>
        <w:rPr>
          <w:rFonts w:asciiTheme="minorHAnsi" w:eastAsia="Times New Roman" w:hAnsiTheme="minorHAnsi" w:cstheme="minorHAnsi"/>
          <w:szCs w:val="20"/>
          <w:lang w:eastAsia="hr-HR"/>
        </w:rPr>
      </w:pPr>
      <w:r w:rsidRPr="0024017A">
        <w:t>Za potrebe iz</w:t>
      </w:r>
      <w:r>
        <w:t>vršenja aktivnosti sadržanih u p</w:t>
      </w:r>
      <w:r w:rsidRPr="0024017A">
        <w:t>rogramu izvanrednog održ</w:t>
      </w:r>
      <w:r>
        <w:t>avanja cesta u 202</w:t>
      </w:r>
      <w:r w:rsidR="004E1A9D">
        <w:t>6</w:t>
      </w:r>
      <w:r w:rsidRPr="0024017A">
        <w:t xml:space="preserve">. godini </w:t>
      </w:r>
      <w:r>
        <w:t xml:space="preserve">planirana su </w:t>
      </w:r>
      <w:r w:rsidRPr="0024017A">
        <w:t xml:space="preserve">sredstva u iznosu </w:t>
      </w:r>
      <w:r w:rsidR="00DD7747">
        <w:t xml:space="preserve">od </w:t>
      </w:r>
      <w:r w:rsidR="004E1A9D">
        <w:t>3.427.500,00 eura</w:t>
      </w:r>
      <w:r>
        <w:t xml:space="preserve"> ili </w:t>
      </w:r>
      <w:r w:rsidR="004E1A9D">
        <w:t>43,23</w:t>
      </w:r>
      <w:r>
        <w:t>% manje u odnosu na 202</w:t>
      </w:r>
      <w:r w:rsidR="004E1A9D">
        <w:t>5</w:t>
      </w:r>
      <w:r>
        <w:t xml:space="preserve">. godinu. </w:t>
      </w:r>
      <w:r w:rsidR="00FE7469" w:rsidRPr="00FE7469">
        <w:t xml:space="preserve">Smanjenje </w:t>
      </w:r>
      <w:r w:rsidR="00FE7469">
        <w:t xml:space="preserve">se </w:t>
      </w:r>
      <w:r w:rsidR="00FE7469" w:rsidRPr="00FE7469">
        <w:t>najvećim dijelom odnosi na prijenos neutrošenih sredstava iz 2024. u 2025. godinu s osnova preuzetih ugovornih obveza kao i rasporeda preostalog viška iz 2024. u 2025. godinu. Financijskim planom za 2026. godinu nije planiran prijenos neutrošenih sredstava iz 2025. godine temeljem</w:t>
      </w:r>
      <w:r w:rsidR="00C70681">
        <w:t xml:space="preserve"> preuzetih ugovornih obveza, a </w:t>
      </w:r>
      <w:r w:rsidR="00FE7469" w:rsidRPr="00FE7469">
        <w:t>isti će se planirati prilikom izrade I. Izmjena i dopuna Financijskog plana za 2026. godinu kada budu poznati iznosi stvarno neutrošenih sredstava za preuzete ugovorne obveze iz 2025. godine.</w:t>
      </w:r>
      <w:r w:rsidR="00FE7469">
        <w:t xml:space="preserve"> </w:t>
      </w:r>
      <w:r>
        <w:rPr>
          <w:rFonts w:cstheme="minorHAnsi"/>
        </w:rPr>
        <w:t>Planirana sredstva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szCs w:val="20"/>
          <w:lang w:eastAsia="hr-HR"/>
        </w:rPr>
        <w:t>za i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>zvanredno održa</w:t>
      </w:r>
      <w:r>
        <w:rPr>
          <w:rFonts w:asciiTheme="minorHAnsi" w:eastAsia="Times New Roman" w:hAnsiTheme="minorHAnsi" w:cstheme="minorHAnsi"/>
          <w:szCs w:val="20"/>
          <w:lang w:eastAsia="hr-HR"/>
        </w:rPr>
        <w:t xml:space="preserve">vanje sudjeluje sa udjelom od </w:t>
      </w:r>
      <w:r w:rsidR="003260B9">
        <w:rPr>
          <w:rFonts w:asciiTheme="minorHAnsi" w:eastAsia="Times New Roman" w:hAnsiTheme="minorHAnsi" w:cstheme="minorHAnsi"/>
          <w:szCs w:val="20"/>
          <w:lang w:eastAsia="hr-HR"/>
        </w:rPr>
        <w:t>2</w:t>
      </w:r>
      <w:r w:rsidR="004E1A9D">
        <w:rPr>
          <w:rFonts w:asciiTheme="minorHAnsi" w:eastAsia="Times New Roman" w:hAnsiTheme="minorHAnsi" w:cstheme="minorHAnsi"/>
          <w:szCs w:val="20"/>
          <w:lang w:eastAsia="hr-HR"/>
        </w:rPr>
        <w:t>1,55</w:t>
      </w:r>
      <w:r w:rsidRPr="003260B9">
        <w:rPr>
          <w:rFonts w:asciiTheme="minorHAnsi" w:eastAsia="Times New Roman" w:hAnsiTheme="minorHAnsi" w:cstheme="minorHAnsi"/>
          <w:szCs w:val="20"/>
          <w:lang w:eastAsia="hr-HR"/>
        </w:rPr>
        <w:t>%</w:t>
      </w:r>
      <w:r w:rsidRPr="00471F43">
        <w:rPr>
          <w:rFonts w:asciiTheme="minorHAnsi" w:eastAsia="Times New Roman" w:hAnsiTheme="minorHAnsi" w:cstheme="minorHAnsi"/>
          <w:szCs w:val="20"/>
          <w:lang w:eastAsia="hr-HR"/>
        </w:rPr>
        <w:t xml:space="preserve"> ukupno raspoloživih financijskih sredstava.</w:t>
      </w:r>
    </w:p>
    <w:p w14:paraId="478537D6" w14:textId="55AAB661" w:rsidR="004E1A9D" w:rsidRDefault="004E1A9D" w:rsidP="00A05A43">
      <w:pPr>
        <w:spacing w:before="120"/>
        <w:rPr>
          <w:rFonts w:asciiTheme="minorHAnsi" w:hAnsiTheme="minorHAnsi" w:cstheme="minorHAnsi"/>
          <w:szCs w:val="22"/>
        </w:rPr>
      </w:pPr>
      <w:r w:rsidRPr="004E1A9D">
        <w:rPr>
          <w:rFonts w:asciiTheme="minorHAnsi" w:hAnsiTheme="minorHAnsi" w:cstheme="minorHAnsi"/>
          <w:szCs w:val="22"/>
        </w:rPr>
        <w:t>U projekcijama za 2027. godinu planirani su rashodi</w:t>
      </w:r>
      <w:r w:rsidR="00C70681">
        <w:rPr>
          <w:rFonts w:asciiTheme="minorHAnsi" w:hAnsiTheme="minorHAnsi" w:cstheme="minorHAnsi"/>
          <w:szCs w:val="22"/>
        </w:rPr>
        <w:t xml:space="preserve"> za izvanredno</w:t>
      </w:r>
      <w:r>
        <w:rPr>
          <w:rFonts w:asciiTheme="minorHAnsi" w:hAnsiTheme="minorHAnsi" w:cstheme="minorHAnsi"/>
          <w:szCs w:val="22"/>
        </w:rPr>
        <w:t xml:space="preserve"> održavanje cesta u visini </w:t>
      </w:r>
      <w:r w:rsidR="00C70681">
        <w:rPr>
          <w:rFonts w:asciiTheme="minorHAnsi" w:hAnsiTheme="minorHAnsi" w:cstheme="minorHAnsi"/>
          <w:szCs w:val="22"/>
        </w:rPr>
        <w:t xml:space="preserve">od </w:t>
      </w:r>
      <w:r>
        <w:rPr>
          <w:rFonts w:asciiTheme="minorHAnsi" w:hAnsiTheme="minorHAnsi" w:cstheme="minorHAnsi"/>
          <w:szCs w:val="22"/>
        </w:rPr>
        <w:t>3.066.300,01 eura</w:t>
      </w:r>
      <w:r w:rsidRPr="004E1A9D">
        <w:rPr>
          <w:rFonts w:asciiTheme="minorHAnsi" w:hAnsiTheme="minorHAnsi" w:cstheme="minorHAnsi"/>
          <w:szCs w:val="22"/>
        </w:rPr>
        <w:t xml:space="preserve">, dok su u projekcijama za 2028. godinu planirani u iznosu od </w:t>
      </w:r>
      <w:r>
        <w:rPr>
          <w:rFonts w:asciiTheme="minorHAnsi" w:hAnsiTheme="minorHAnsi" w:cstheme="minorHAnsi"/>
          <w:szCs w:val="22"/>
        </w:rPr>
        <w:t>3.072.693,37 eura kako je prikazano u tablici koja slijedi:</w:t>
      </w:r>
    </w:p>
    <w:p w14:paraId="326F5270" w14:textId="77777777" w:rsidR="00A05A43" w:rsidRDefault="00A05A43" w:rsidP="00A05A43">
      <w:pPr>
        <w:ind w:left="907" w:hanging="907"/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Excel.Sheet.12 "\\\\ZUCDC\\ZUC_corporate\\Zajednički dokumenti\\Plan financijski\\PRIJEDLOG FINANCIJSKOG PLANA ZA 2024\\Izvanredno održavanje.xlsx" List1!R1C2:R12C7 \a \f 4 \h  \* MERGEFORMAT </w:instrText>
      </w:r>
      <w:r>
        <w:rPr>
          <w:lang w:eastAsia="hr-HR"/>
        </w:rPr>
        <w:fldChar w:fldCharType="separate"/>
      </w:r>
      <w:bookmarkStart w:id="73" w:name="_Toc212113957"/>
      <w:r w:rsidRPr="00C2361C">
        <w:t xml:space="preserve">Tablica </w:t>
      </w:r>
      <w:r>
        <w:rPr>
          <w:noProof/>
        </w:rPr>
        <w:fldChar w:fldCharType="begin"/>
      </w:r>
      <w:r>
        <w:rPr>
          <w:noProof/>
        </w:rPr>
        <w:instrText xml:space="preserve"> SEQ Tablica \* ARABIC </w:instrText>
      </w:r>
      <w:r>
        <w:rPr>
          <w:noProof/>
        </w:rPr>
        <w:fldChar w:fldCharType="separate"/>
      </w:r>
      <w:r w:rsidR="005420C9">
        <w:rPr>
          <w:noProof/>
        </w:rPr>
        <w:t>9</w:t>
      </w:r>
      <w:r>
        <w:rPr>
          <w:noProof/>
        </w:rPr>
        <w:fldChar w:fldCharType="end"/>
      </w:r>
      <w:r w:rsidRPr="00C2361C">
        <w:t>. Planirana sredstva za izvršenje aktivnosti u Programu 1003: Izv</w:t>
      </w:r>
      <w:r>
        <w:t>anredno održavanje cesta za 202</w:t>
      </w:r>
      <w:r w:rsidR="004E1A9D">
        <w:t>6</w:t>
      </w:r>
      <w:r>
        <w:t>. godinu</w:t>
      </w:r>
      <w:r w:rsidR="009B7080">
        <w:t xml:space="preserve"> </w:t>
      </w:r>
      <w:r w:rsidR="009B7080" w:rsidRPr="002018DA">
        <w:t>u usporedbi s planom za 202</w:t>
      </w:r>
      <w:r w:rsidR="004E1A9D">
        <w:t>5</w:t>
      </w:r>
      <w:r w:rsidR="009B7080" w:rsidRPr="002018DA">
        <w:t>. godinu</w:t>
      </w:r>
      <w:r>
        <w:t xml:space="preserve"> i projekcije za 202</w:t>
      </w:r>
      <w:r w:rsidR="004E1A9D">
        <w:t>7</w:t>
      </w:r>
      <w:r>
        <w:t>. i 202</w:t>
      </w:r>
      <w:r w:rsidR="004E1A9D">
        <w:t>8</w:t>
      </w:r>
      <w:r w:rsidRPr="00C2361C">
        <w:t>.</w:t>
      </w:r>
      <w:r>
        <w:t xml:space="preserve"> godinu</w:t>
      </w:r>
      <w:bookmarkEnd w:id="73"/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180"/>
        <w:gridCol w:w="1180"/>
        <w:gridCol w:w="1180"/>
        <w:gridCol w:w="1180"/>
      </w:tblGrid>
      <w:tr w:rsidR="00B05F84" w:rsidRPr="00B05F84" w14:paraId="4566F932" w14:textId="77777777" w:rsidTr="009D2B82">
        <w:trPr>
          <w:trHeight w:val="48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73BA50A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DB4F8D3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2BA8EB2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A01068D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465186D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B05F84" w:rsidRPr="00B05F84" w14:paraId="7E5086DC" w14:textId="77777777" w:rsidTr="009D2B82">
        <w:trPr>
          <w:trHeight w:val="12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1A72C6B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03DFBE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4F580D8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95CB396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4626884" w14:textId="77777777" w:rsidR="00B05F84" w:rsidRPr="00B05F84" w:rsidRDefault="00B05F84" w:rsidP="00B05F8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B05F84" w:rsidRPr="00B05F84" w14:paraId="6FDFF37A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DDEBF7"/>
            <w:vAlign w:val="center"/>
            <w:hideMark/>
          </w:tcPr>
          <w:p w14:paraId="7252B050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1003 IZVANREDNO ODRŽAVANJE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6942D9C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6.037.653,85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44A9BD1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3.427.500,00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3EC75F9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3.066.300,01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01A9F31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3.072.693,37</w:t>
            </w:r>
          </w:p>
        </w:tc>
      </w:tr>
      <w:tr w:rsidR="00B05F84" w:rsidRPr="00B05F84" w14:paraId="67124500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7D8C70A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100301 SANACIJE CESTA/KOLNIKA/ZIDOVA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FCA9A4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4.674.685,96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A8C4C2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2.981.000,00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352A29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2.619.800,01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34C26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2.626.193,37</w:t>
            </w:r>
          </w:p>
        </w:tc>
      </w:tr>
      <w:tr w:rsidR="00B05F84" w:rsidRPr="00B05F84" w14:paraId="6502F581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42EE0690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100302 MOSTOVI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07E9BE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396.750,00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430B63A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BCBB4D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0E4CFC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</w:tr>
      <w:tr w:rsidR="00B05F84" w:rsidRPr="00B05F84" w14:paraId="128DC881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3D914043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100303 OPREMA CESTE I POSTAVA PROMETNE SIGNALIZACIJE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85B2CF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234.875,00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CD81B4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99A503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003883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75.000,00</w:t>
            </w:r>
          </w:p>
        </w:tc>
      </w:tr>
      <w:tr w:rsidR="00B05F84" w:rsidRPr="00B05F84" w14:paraId="103C1973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6451AF83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100304 INTERVENTNE MJERE I ZAHVATI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CC72CB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330.967,89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00AAF6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4F73311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A6F05B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200.000,00</w:t>
            </w:r>
          </w:p>
        </w:tc>
      </w:tr>
      <w:tr w:rsidR="00B05F84" w:rsidRPr="00B05F84" w14:paraId="0EFB63C4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6CA918EE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100305 PROJEKTIRANJE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E2E5F98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175.125,00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4160AE2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CAC509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99BF464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72.500,00</w:t>
            </w:r>
          </w:p>
        </w:tc>
      </w:tr>
      <w:tr w:rsidR="00B05F84" w:rsidRPr="00B05F84" w14:paraId="5F08C206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5D2F1BF6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100306 PROŠIRENJE EVIDENCIJE BAZE CESTOVNIH PODATAKA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3508A5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53.750,00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3D789C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ECECD8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EB05DBC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27.000,00</w:t>
            </w:r>
          </w:p>
        </w:tc>
      </w:tr>
      <w:tr w:rsidR="00B05F84" w:rsidRPr="00B05F84" w14:paraId="0093F81E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6E083A04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100308 GEODETSKE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CA6A37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161.500,00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FDACBF3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7CF0570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C10838F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62.000,00</w:t>
            </w:r>
          </w:p>
        </w:tc>
      </w:tr>
      <w:tr w:rsidR="00B05F84" w:rsidRPr="00B05F84" w14:paraId="103B8D35" w14:textId="77777777" w:rsidTr="009D2B82">
        <w:trPr>
          <w:trHeight w:val="340"/>
          <w:jc w:val="center"/>
        </w:trPr>
        <w:tc>
          <w:tcPr>
            <w:tcW w:w="4504" w:type="dxa"/>
            <w:shd w:val="clear" w:color="000000" w:fill="FFFFFF"/>
            <w:vAlign w:val="center"/>
            <w:hideMark/>
          </w:tcPr>
          <w:p w14:paraId="47A25158" w14:textId="77777777" w:rsidR="00B05F84" w:rsidRPr="00B05F84" w:rsidRDefault="00B05F84" w:rsidP="00B05F84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A 100311 OSTALE NESPOMENUTE USLUGE VEZANE UZ ODRŽAVANJE CESTA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9176A85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25E558B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8049E8D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432DA9" w14:textId="77777777" w:rsidR="00B05F84" w:rsidRPr="00B05F84" w:rsidRDefault="00B05F84" w:rsidP="00B05F84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B05F84">
              <w:rPr>
                <w:rFonts w:eastAsia="Times New Roman" w:cs="Calibri"/>
                <w:color w:val="000000"/>
                <w:sz w:val="18"/>
                <w:lang w:eastAsia="hr-HR"/>
              </w:rPr>
              <w:t>10.000,00</w:t>
            </w:r>
          </w:p>
        </w:tc>
      </w:tr>
    </w:tbl>
    <w:p w14:paraId="57A4D171" w14:textId="77777777" w:rsidR="00A05A43" w:rsidRPr="001D0216" w:rsidRDefault="00A05A43" w:rsidP="00A05A43">
      <w:pPr>
        <w:rPr>
          <w:rFonts w:asciiTheme="minorHAnsi" w:eastAsia="Times New Roman" w:hAnsiTheme="minorHAnsi" w:cstheme="minorHAnsi"/>
          <w:sz w:val="2"/>
          <w:szCs w:val="2"/>
          <w:lang w:eastAsia="hr-HR"/>
        </w:rPr>
      </w:pPr>
      <w:r>
        <w:rPr>
          <w:rFonts w:asciiTheme="minorHAnsi" w:eastAsia="Times New Roman" w:hAnsiTheme="minorHAnsi" w:cstheme="minorHAnsi"/>
          <w:szCs w:val="20"/>
          <w:lang w:eastAsia="hr-HR"/>
        </w:rPr>
        <w:fldChar w:fldCharType="end"/>
      </w:r>
    </w:p>
    <w:p w14:paraId="6903B5D0" w14:textId="7F82A875" w:rsidR="002C52E5" w:rsidRDefault="002C52E5">
      <w:pPr>
        <w:spacing w:after="160" w:line="259" w:lineRule="auto"/>
        <w:jc w:val="left"/>
        <w:rPr>
          <w:rFonts w:asciiTheme="minorHAnsi" w:eastAsia="Times New Roman" w:hAnsiTheme="minorHAnsi" w:cstheme="minorHAnsi"/>
          <w:sz w:val="2"/>
          <w:szCs w:val="2"/>
          <w:lang w:eastAsia="hr-HR"/>
        </w:rPr>
      </w:pPr>
      <w:r>
        <w:rPr>
          <w:rFonts w:asciiTheme="minorHAnsi" w:eastAsia="Times New Roman" w:hAnsiTheme="minorHAnsi" w:cstheme="minorHAnsi"/>
          <w:sz w:val="2"/>
          <w:szCs w:val="2"/>
          <w:lang w:eastAsia="hr-HR"/>
        </w:rPr>
        <w:br w:type="page"/>
      </w:r>
    </w:p>
    <w:p w14:paraId="528586BD" w14:textId="77777777" w:rsidR="00A05A43" w:rsidRPr="001D0216" w:rsidRDefault="00A05A43" w:rsidP="00A05A43">
      <w:pPr>
        <w:rPr>
          <w:rFonts w:asciiTheme="minorHAnsi" w:eastAsia="Times New Roman" w:hAnsiTheme="minorHAnsi" w:cstheme="minorHAnsi"/>
          <w:sz w:val="2"/>
          <w:szCs w:val="2"/>
          <w:lang w:eastAsia="hr-HR"/>
        </w:rPr>
      </w:pPr>
    </w:p>
    <w:p w14:paraId="4E62DDA1" w14:textId="77777777" w:rsidR="00A05A43" w:rsidRPr="00063E61" w:rsidRDefault="00A05A43" w:rsidP="00373448">
      <w:pPr>
        <w:pStyle w:val="Naslov4"/>
      </w:pPr>
      <w:bookmarkStart w:id="74" w:name="_Toc212113533"/>
      <w:r>
        <w:t xml:space="preserve">A 100301 </w:t>
      </w:r>
      <w:r w:rsidRPr="00063E61">
        <w:t>SANACIJE CESTA/KOLNIKA/ZIDOVA</w:t>
      </w:r>
      <w:bookmarkEnd w:id="74"/>
    </w:p>
    <w:p w14:paraId="41DD4700" w14:textId="77777777" w:rsidR="00A05A43" w:rsidRPr="00C70681" w:rsidRDefault="00A05A43" w:rsidP="00A05A43">
      <w:pPr>
        <w:rPr>
          <w:rFonts w:asciiTheme="minorHAnsi" w:hAnsiTheme="minorHAnsi" w:cstheme="minorHAnsi"/>
          <w:b/>
          <w:szCs w:val="22"/>
        </w:rPr>
      </w:pPr>
      <w:r w:rsidRPr="00C70681">
        <w:rPr>
          <w:rFonts w:asciiTheme="minorHAnsi" w:hAnsiTheme="minorHAnsi" w:cstheme="minorHAnsi"/>
          <w:b/>
          <w:szCs w:val="22"/>
        </w:rPr>
        <w:t>Ulaganja za sanaciju županijskih cesta planiraju se na sljedećim lokacijama:</w:t>
      </w:r>
    </w:p>
    <w:p w14:paraId="60F998D9" w14:textId="32F37D73" w:rsidR="00A05A43" w:rsidRDefault="00A05A43" w:rsidP="00A05A43">
      <w:pPr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</w:t>
      </w:r>
      <w:r w:rsidR="004E1A9D">
        <w:rPr>
          <w:rFonts w:asciiTheme="minorHAnsi" w:hAnsiTheme="minorHAnsi" w:cstheme="minorHAnsi"/>
          <w:b/>
          <w:szCs w:val="22"/>
        </w:rPr>
        <w:t>12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proofErr w:type="spellStart"/>
      <w:r w:rsidR="004E1A9D">
        <w:rPr>
          <w:rFonts w:asciiTheme="minorHAnsi" w:hAnsiTheme="minorHAnsi" w:cstheme="minorHAnsi"/>
          <w:b/>
          <w:szCs w:val="22"/>
        </w:rPr>
        <w:t>Žejane-Perka</w:t>
      </w:r>
      <w:proofErr w:type="spellEnd"/>
    </w:p>
    <w:p w14:paraId="6269B278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88.000,00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0BF0862E" w14:textId="3E601D77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sanacija </w:t>
      </w:r>
      <w:proofErr w:type="spellStart"/>
      <w:r w:rsidRPr="005A3F8A">
        <w:rPr>
          <w:rFonts w:asciiTheme="minorHAnsi" w:eastAsia="Calibri" w:hAnsiTheme="minorHAnsi" w:cstheme="minorHAnsi"/>
          <w:color w:val="000000"/>
          <w:szCs w:val="22"/>
        </w:rPr>
        <w:t>bermi</w:t>
      </w:r>
      <w:proofErr w:type="spellEnd"/>
      <w:r w:rsidRPr="005A3F8A">
        <w:rPr>
          <w:rFonts w:asciiTheme="minorHAnsi" w:eastAsia="Calibri" w:hAnsiTheme="minorHAnsi" w:cstheme="minorHAnsi"/>
          <w:color w:val="000000"/>
          <w:szCs w:val="22"/>
        </w:rPr>
        <w:t>, bankina i preglednosti dijela ceste kako promet ne bi prelazio na drugu voznu traku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 čime se utječe na sigurnost prometa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. 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>O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bavlja 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se 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u fazama i nastavak je radova iz prethodne godine.</w:t>
      </w:r>
    </w:p>
    <w:p w14:paraId="25584B5C" w14:textId="261EF489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5019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Spinčić</w:t>
      </w:r>
      <w:r w:rsidR="007A70A0">
        <w:rPr>
          <w:rFonts w:asciiTheme="minorHAnsi" w:hAnsiTheme="minorHAnsi" w:cstheme="minorHAnsi"/>
          <w:b/>
          <w:szCs w:val="22"/>
        </w:rPr>
        <w:t>i</w:t>
      </w:r>
    </w:p>
    <w:p w14:paraId="474FC830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>planirana sredstva iznose 8</w:t>
      </w:r>
      <w:r>
        <w:rPr>
          <w:rFonts w:asciiTheme="minorHAnsi" w:eastAsia="Calibri" w:hAnsiTheme="minorHAnsi" w:cstheme="minorHAnsi"/>
          <w:color w:val="000000"/>
          <w:szCs w:val="22"/>
        </w:rPr>
        <w:t>6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.000,00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5ABFA304" w14:textId="77777777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>sanacija završnog sloja asfalta, prateći radovi uz aglomeraciju.</w:t>
      </w:r>
    </w:p>
    <w:p w14:paraId="04DDB888" w14:textId="2C8F67ED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5021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Kastav-</w:t>
      </w:r>
      <w:proofErr w:type="spellStart"/>
      <w:r>
        <w:rPr>
          <w:rFonts w:asciiTheme="minorHAnsi" w:hAnsiTheme="minorHAnsi" w:cstheme="minorHAnsi"/>
          <w:b/>
          <w:szCs w:val="22"/>
        </w:rPr>
        <w:t>Viškovo</w:t>
      </w:r>
      <w:proofErr w:type="spellEnd"/>
    </w:p>
    <w:p w14:paraId="48FCF859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700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.000,00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2BD037FD" w14:textId="038ABD45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sanacija 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 xml:space="preserve">opasnih </w:t>
      </w:r>
      <w:r>
        <w:rPr>
          <w:rFonts w:asciiTheme="minorHAnsi" w:eastAsia="Calibri" w:hAnsiTheme="minorHAnsi" w:cstheme="minorHAnsi"/>
          <w:color w:val="000000"/>
          <w:szCs w:val="22"/>
        </w:rPr>
        <w:t>krivina kod novog groblja Kastav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-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Viškovo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 xml:space="preserve"> čime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>se osigurava sigurnost prometa.</w:t>
      </w:r>
    </w:p>
    <w:p w14:paraId="6E00AD97" w14:textId="46F60C7D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5082</w:t>
      </w:r>
      <w:r w:rsidRPr="003066CA">
        <w:rPr>
          <w:rFonts w:asciiTheme="minorHAnsi" w:hAnsiTheme="minorHAnsi" w:cstheme="minorHAnsi"/>
          <w:b/>
          <w:szCs w:val="22"/>
        </w:rPr>
        <w:t>,</w:t>
      </w:r>
      <w:r w:rsidR="00C70681">
        <w:rPr>
          <w:rFonts w:asciiTheme="minorHAnsi" w:hAnsiTheme="minorHAnsi" w:cstheme="minorHAnsi"/>
          <w:b/>
          <w:szCs w:val="22"/>
        </w:rPr>
        <w:t xml:space="preserve"> lokacija</w:t>
      </w:r>
      <w:r w:rsidRPr="003066CA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</w:rPr>
        <w:t>Mošćenička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Draga</w:t>
      </w:r>
    </w:p>
    <w:p w14:paraId="2B105B0A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86.000,00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2D8158BD" w14:textId="77777777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>sanacija kolnika zbog lošeg stanja.</w:t>
      </w:r>
    </w:p>
    <w:p w14:paraId="563616C9" w14:textId="4C062021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5053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Opatija-</w:t>
      </w:r>
      <w:proofErr w:type="spellStart"/>
      <w:r>
        <w:rPr>
          <w:rFonts w:asciiTheme="minorHAnsi" w:hAnsiTheme="minorHAnsi" w:cstheme="minorHAnsi"/>
          <w:b/>
          <w:szCs w:val="22"/>
        </w:rPr>
        <w:t>Pobri</w:t>
      </w:r>
      <w:proofErr w:type="spellEnd"/>
    </w:p>
    <w:p w14:paraId="74150BD6" w14:textId="77777777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88.000,00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66740361" w14:textId="220B6BAE" w:rsidR="005A3F8A" w:rsidRPr="00936F3E" w:rsidRDefault="005A3F8A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>sanacija kolnika s oborinskom odvodnjom.</w:t>
      </w:r>
    </w:p>
    <w:p w14:paraId="0BB29D26" w14:textId="13293957" w:rsidR="005A3F8A" w:rsidRDefault="005A3F8A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</w:t>
      </w:r>
      <w:r w:rsidR="008D0652">
        <w:rPr>
          <w:rFonts w:asciiTheme="minorHAnsi" w:hAnsiTheme="minorHAnsi" w:cstheme="minorHAnsi"/>
          <w:b/>
          <w:szCs w:val="22"/>
        </w:rPr>
        <w:t>34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 w:rsidR="008D0652">
        <w:rPr>
          <w:rFonts w:asciiTheme="minorHAnsi" w:hAnsiTheme="minorHAnsi" w:cstheme="minorHAnsi"/>
          <w:b/>
          <w:szCs w:val="22"/>
        </w:rPr>
        <w:t>Vrbovsko</w:t>
      </w:r>
    </w:p>
    <w:p w14:paraId="5E436669" w14:textId="498A164F" w:rsidR="005A3F8A" w:rsidRPr="005A3F8A" w:rsidRDefault="005A3F8A" w:rsidP="005A3F8A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 w:rsidR="008D0652">
        <w:rPr>
          <w:rFonts w:asciiTheme="minorHAnsi" w:eastAsia="Calibri" w:hAnsiTheme="minorHAnsi" w:cstheme="minorHAnsi"/>
          <w:color w:val="000000"/>
          <w:szCs w:val="22"/>
        </w:rPr>
        <w:t>642.000,00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5ABCBF68" w14:textId="39CDAE22" w:rsidR="005A3F8A" w:rsidRPr="008D0652" w:rsidRDefault="005A3F8A" w:rsidP="008D0652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 w:rsidR="008D0652">
        <w:rPr>
          <w:rFonts w:asciiTheme="minorHAnsi" w:eastAsia="Calibri" w:hAnsiTheme="minorHAnsi" w:cstheme="minorHAnsi"/>
          <w:color w:val="000000"/>
          <w:szCs w:val="22"/>
        </w:rPr>
        <w:t>s</w:t>
      </w:r>
      <w:r w:rsidR="008D0652" w:rsidRPr="008D0652">
        <w:rPr>
          <w:rFonts w:asciiTheme="minorHAnsi" w:eastAsia="Calibri" w:hAnsiTheme="minorHAnsi" w:cstheme="minorHAnsi"/>
          <w:color w:val="000000"/>
          <w:szCs w:val="22"/>
        </w:rPr>
        <w:t xml:space="preserve">anacija jedne vozne trake na ŽC 5034 u Vrbovskom u dužini cca 1700 m. Potrebno </w:t>
      </w:r>
      <w:r w:rsidR="008D0652">
        <w:rPr>
          <w:rFonts w:asciiTheme="minorHAnsi" w:eastAsia="Calibri" w:hAnsiTheme="minorHAnsi" w:cstheme="minorHAnsi"/>
          <w:color w:val="000000"/>
          <w:szCs w:val="22"/>
        </w:rPr>
        <w:t xml:space="preserve">je </w:t>
      </w:r>
      <w:r w:rsidR="008D0652" w:rsidRPr="008D0652">
        <w:rPr>
          <w:rFonts w:asciiTheme="minorHAnsi" w:eastAsia="Calibri" w:hAnsiTheme="minorHAnsi" w:cstheme="minorHAnsi"/>
          <w:color w:val="000000"/>
          <w:szCs w:val="22"/>
        </w:rPr>
        <w:t>sanirati drugu voznu traku nakon aglomeracije kako bi se cesta sanirala u punoj širini.</w:t>
      </w:r>
    </w:p>
    <w:p w14:paraId="2BC7F9BC" w14:textId="34AF60AF" w:rsidR="0052652D" w:rsidRPr="00555B60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555B60">
        <w:rPr>
          <w:rFonts w:asciiTheme="minorHAnsi" w:hAnsiTheme="minorHAnsi" w:cstheme="minorHAnsi"/>
          <w:b/>
          <w:szCs w:val="22"/>
        </w:rPr>
        <w:t xml:space="preserve">ŽC 5030,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 w:rsidRPr="00555B60">
        <w:rPr>
          <w:rFonts w:asciiTheme="minorHAnsi" w:hAnsiTheme="minorHAnsi" w:cstheme="minorHAnsi"/>
          <w:b/>
          <w:szCs w:val="22"/>
        </w:rPr>
        <w:t>Čavle</w:t>
      </w:r>
    </w:p>
    <w:p w14:paraId="31C47C7C" w14:textId="77777777" w:rsidR="0052652D" w:rsidRPr="00555B60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szCs w:val="22"/>
        </w:rPr>
      </w:pPr>
      <w:r w:rsidRPr="00555B60">
        <w:rPr>
          <w:rFonts w:asciiTheme="minorHAnsi" w:eastAsia="Calibri" w:hAnsiTheme="minorHAnsi" w:cstheme="minorHAnsi"/>
          <w:szCs w:val="22"/>
        </w:rPr>
        <w:t>planirana sredstva iznose 21.250,00 eura,</w:t>
      </w:r>
    </w:p>
    <w:p w14:paraId="59E87D0F" w14:textId="01C0BC54" w:rsidR="0052652D" w:rsidRPr="00555B60" w:rsidRDefault="0052652D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hAnsiTheme="minorHAnsi" w:cstheme="minorHAnsi"/>
          <w:b/>
          <w:szCs w:val="22"/>
        </w:rPr>
      </w:pPr>
      <w:r w:rsidRPr="00555B60">
        <w:rPr>
          <w:rFonts w:asciiTheme="minorHAnsi" w:eastAsia="Calibri" w:hAnsiTheme="minorHAnsi" w:cstheme="minorHAnsi"/>
          <w:szCs w:val="22"/>
        </w:rPr>
        <w:t>razlog sanacije: sanacija propusta</w:t>
      </w:r>
      <w:r w:rsidR="00555B60" w:rsidRPr="00555B60">
        <w:rPr>
          <w:rFonts w:asciiTheme="minorHAnsi" w:eastAsia="Calibri" w:hAnsiTheme="minorHAnsi" w:cstheme="minorHAnsi"/>
          <w:szCs w:val="22"/>
        </w:rPr>
        <w:t xml:space="preserve"> zbog dotrajalosti postojećeg propusta i rješavanje oborinske odvodnje</w:t>
      </w:r>
      <w:r w:rsidR="00C70681">
        <w:rPr>
          <w:rFonts w:asciiTheme="minorHAnsi" w:eastAsia="Calibri" w:hAnsiTheme="minorHAnsi" w:cstheme="minorHAnsi"/>
          <w:szCs w:val="22"/>
        </w:rPr>
        <w:t xml:space="preserve"> na </w:t>
      </w:r>
      <w:r w:rsidRPr="00555B60">
        <w:rPr>
          <w:rFonts w:asciiTheme="minorHAnsi" w:eastAsia="Calibri" w:hAnsiTheme="minorHAnsi" w:cstheme="minorHAnsi"/>
          <w:szCs w:val="22"/>
        </w:rPr>
        <w:t>lokalitet</w:t>
      </w:r>
      <w:r w:rsidR="00C70681">
        <w:rPr>
          <w:rFonts w:asciiTheme="minorHAnsi" w:eastAsia="Calibri" w:hAnsiTheme="minorHAnsi" w:cstheme="minorHAnsi"/>
          <w:szCs w:val="22"/>
        </w:rPr>
        <w:t>u</w:t>
      </w:r>
      <w:r w:rsidRPr="00555B60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555B60">
        <w:rPr>
          <w:rFonts w:asciiTheme="minorHAnsi" w:eastAsia="Calibri" w:hAnsiTheme="minorHAnsi" w:cstheme="minorHAnsi"/>
          <w:szCs w:val="22"/>
        </w:rPr>
        <w:t>Platak</w:t>
      </w:r>
      <w:proofErr w:type="spellEnd"/>
      <w:r w:rsidRPr="00555B60">
        <w:rPr>
          <w:rFonts w:asciiTheme="minorHAnsi" w:eastAsia="Calibri" w:hAnsiTheme="minorHAnsi" w:cstheme="minorHAnsi"/>
          <w:szCs w:val="22"/>
        </w:rPr>
        <w:t>.</w:t>
      </w:r>
    </w:p>
    <w:p w14:paraId="47128463" w14:textId="043128BD" w:rsidR="0052652D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5068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Bakar</w:t>
      </w:r>
    </w:p>
    <w:p w14:paraId="2C6D9EEF" w14:textId="77777777" w:rsidR="0052652D" w:rsidRPr="005A3F8A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919.000,00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04770FEB" w14:textId="6CF48152" w:rsidR="0052652D" w:rsidRPr="0052652D" w:rsidRDefault="0052652D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hAnsiTheme="minorHAnsi" w:cstheme="minorHAnsi"/>
          <w:b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sanacija kolnika te rješavanje oborinske odvodnje od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stac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>.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km 0+385 (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Melnice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 xml:space="preserve">) do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stac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>. km 1+958 (priključak Janaf).</w:t>
      </w:r>
    </w:p>
    <w:p w14:paraId="66AA5CB9" w14:textId="2B4E49BF" w:rsidR="0052652D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5139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r>
        <w:rPr>
          <w:rFonts w:asciiTheme="minorHAnsi" w:hAnsiTheme="minorHAnsi" w:cstheme="minorHAnsi"/>
          <w:b/>
          <w:szCs w:val="22"/>
        </w:rPr>
        <w:t>Rab</w:t>
      </w:r>
    </w:p>
    <w:p w14:paraId="30B40172" w14:textId="77777777" w:rsidR="0052652D" w:rsidRPr="005A3F8A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88.750,00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04A83CE6" w14:textId="756FE4E6" w:rsidR="00936F3E" w:rsidRPr="00936F3E" w:rsidRDefault="0052652D" w:rsidP="00936F3E">
      <w:pPr>
        <w:numPr>
          <w:ilvl w:val="0"/>
          <w:numId w:val="12"/>
        </w:numPr>
        <w:spacing w:before="240"/>
        <w:ind w:left="142" w:hanging="142"/>
        <w:contextualSpacing/>
        <w:rPr>
          <w:rFonts w:asciiTheme="minorHAnsi" w:hAnsiTheme="minorHAnsi" w:cstheme="minorHAnsi"/>
          <w:b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>sanacija kolnika sa izgradnjom nogostupa u dužini od cca 60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m.</w:t>
      </w:r>
    </w:p>
    <w:p w14:paraId="4534E5CC" w14:textId="228EBC58" w:rsidR="0052652D" w:rsidRDefault="0052652D" w:rsidP="00936F3E">
      <w:pPr>
        <w:spacing w:before="240"/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5048</w:t>
      </w:r>
      <w:r w:rsidRPr="003066CA">
        <w:rPr>
          <w:rFonts w:asciiTheme="minorHAnsi" w:hAnsiTheme="minorHAnsi" w:cstheme="minorHAnsi"/>
          <w:b/>
          <w:szCs w:val="22"/>
        </w:rPr>
        <w:t xml:space="preserve">, </w:t>
      </w:r>
      <w:r w:rsidR="00C70681">
        <w:rPr>
          <w:rFonts w:asciiTheme="minorHAnsi" w:hAnsiTheme="minorHAnsi" w:cstheme="minorHAnsi"/>
          <w:b/>
          <w:szCs w:val="22"/>
        </w:rPr>
        <w:t xml:space="preserve">lokacija </w:t>
      </w:r>
      <w:proofErr w:type="spellStart"/>
      <w:r>
        <w:rPr>
          <w:rFonts w:asciiTheme="minorHAnsi" w:hAnsiTheme="minorHAnsi" w:cstheme="minorHAnsi"/>
          <w:b/>
          <w:szCs w:val="22"/>
        </w:rPr>
        <w:t>Ičići</w:t>
      </w:r>
      <w:proofErr w:type="spellEnd"/>
      <w:r w:rsidR="00C70681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-</w:t>
      </w:r>
      <w:r w:rsidR="00C70681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Brdo</w:t>
      </w:r>
    </w:p>
    <w:p w14:paraId="19609D53" w14:textId="77777777" w:rsidR="0052652D" w:rsidRPr="005A3F8A" w:rsidRDefault="0052652D" w:rsidP="0052652D">
      <w:pPr>
        <w:numPr>
          <w:ilvl w:val="0"/>
          <w:numId w:val="12"/>
        </w:numPr>
        <w:ind w:left="113" w:hanging="113"/>
        <w:contextualSpacing/>
        <w:rPr>
          <w:rFonts w:asciiTheme="minorHAnsi" w:eastAsia="Calibri" w:hAnsiTheme="minorHAnsi" w:cstheme="minorHAnsi"/>
          <w:color w:val="000000"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planirana sredstva iznose </w:t>
      </w:r>
      <w:r>
        <w:rPr>
          <w:rFonts w:asciiTheme="minorHAnsi" w:eastAsia="Calibri" w:hAnsiTheme="minorHAnsi" w:cstheme="minorHAnsi"/>
          <w:color w:val="000000"/>
          <w:szCs w:val="22"/>
        </w:rPr>
        <w:t>86.000,00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Cs w:val="22"/>
        </w:rPr>
        <w:t>eura</w:t>
      </w:r>
      <w:r w:rsidRPr="005A3F8A">
        <w:rPr>
          <w:rFonts w:asciiTheme="minorHAnsi" w:eastAsia="Calibri" w:hAnsiTheme="minorHAnsi" w:cstheme="minorHAnsi"/>
          <w:color w:val="000000"/>
          <w:szCs w:val="22"/>
        </w:rPr>
        <w:t>,</w:t>
      </w:r>
    </w:p>
    <w:p w14:paraId="2A80474E" w14:textId="58DC4E50" w:rsidR="0052652D" w:rsidRPr="0052652D" w:rsidRDefault="0052652D" w:rsidP="00EA0CDC">
      <w:pPr>
        <w:numPr>
          <w:ilvl w:val="0"/>
          <w:numId w:val="12"/>
        </w:numPr>
        <w:spacing w:before="120"/>
        <w:ind w:left="142" w:hanging="142"/>
        <w:rPr>
          <w:rFonts w:asciiTheme="minorHAnsi" w:hAnsiTheme="minorHAnsi" w:cstheme="minorHAnsi"/>
          <w:b/>
          <w:szCs w:val="22"/>
        </w:rPr>
      </w:pPr>
      <w:r w:rsidRPr="005A3F8A">
        <w:rPr>
          <w:rFonts w:asciiTheme="minorHAnsi" w:eastAsia="Calibri" w:hAnsiTheme="minorHAnsi" w:cstheme="minorHAnsi"/>
          <w:color w:val="000000"/>
          <w:szCs w:val="22"/>
        </w:rPr>
        <w:t xml:space="preserve">razlog sanacije: </w:t>
      </w:r>
      <w:r>
        <w:rPr>
          <w:rFonts w:asciiTheme="minorHAnsi" w:eastAsia="Calibri" w:hAnsiTheme="minorHAnsi" w:cstheme="minorHAnsi"/>
          <w:color w:val="000000"/>
          <w:szCs w:val="22"/>
        </w:rPr>
        <w:t>sanacija oborinske odvodnje s</w:t>
      </w:r>
      <w:r w:rsidR="00C70681">
        <w:rPr>
          <w:rFonts w:asciiTheme="minorHAnsi" w:eastAsia="Calibri" w:hAnsiTheme="minorHAnsi" w:cstheme="minorHAnsi"/>
          <w:color w:val="000000"/>
          <w:szCs w:val="22"/>
        </w:rPr>
        <w:t>a</w:t>
      </w:r>
      <w:r>
        <w:rPr>
          <w:rFonts w:asciiTheme="minorHAnsi" w:eastAsia="Calibri" w:hAnsiTheme="minorHAnsi" w:cstheme="minorHAnsi"/>
          <w:color w:val="000000"/>
          <w:szCs w:val="22"/>
        </w:rPr>
        <w:t xml:space="preserve"> izradom </w:t>
      </w:r>
      <w:proofErr w:type="spellStart"/>
      <w:r>
        <w:rPr>
          <w:rFonts w:asciiTheme="minorHAnsi" w:eastAsia="Calibri" w:hAnsiTheme="minorHAnsi" w:cstheme="minorHAnsi"/>
          <w:color w:val="000000"/>
          <w:szCs w:val="22"/>
        </w:rPr>
        <w:t>upojnog</w:t>
      </w:r>
      <w:proofErr w:type="spellEnd"/>
      <w:r>
        <w:rPr>
          <w:rFonts w:asciiTheme="minorHAnsi" w:eastAsia="Calibri" w:hAnsiTheme="minorHAnsi" w:cstheme="minorHAnsi"/>
          <w:color w:val="000000"/>
          <w:szCs w:val="22"/>
        </w:rPr>
        <w:t xml:space="preserve"> bunara</w:t>
      </w:r>
      <w:r w:rsidR="007A70A0">
        <w:rPr>
          <w:rFonts w:asciiTheme="minorHAnsi" w:eastAsia="Calibri" w:hAnsiTheme="minorHAnsi" w:cstheme="minorHAnsi"/>
          <w:color w:val="000000"/>
          <w:szCs w:val="22"/>
        </w:rPr>
        <w:t>.</w:t>
      </w:r>
    </w:p>
    <w:p w14:paraId="07BFBDE1" w14:textId="77777777" w:rsidR="007445E3" w:rsidRDefault="007445E3">
      <w:pPr>
        <w:spacing w:after="160" w:line="259" w:lineRule="auto"/>
        <w:jc w:val="lef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2074B55D" w14:textId="56BC1007" w:rsidR="00A05A43" w:rsidRDefault="00A05A43" w:rsidP="00EA0CDC">
      <w:pPr>
        <w:spacing w:before="120"/>
        <w:jc w:val="left"/>
        <w:rPr>
          <w:rFonts w:asciiTheme="minorHAnsi" w:hAnsiTheme="minorHAnsi" w:cstheme="minorHAnsi"/>
          <w:b/>
          <w:szCs w:val="22"/>
        </w:rPr>
      </w:pPr>
      <w:r w:rsidRPr="005126D5">
        <w:rPr>
          <w:rFonts w:asciiTheme="minorHAnsi" w:hAnsiTheme="minorHAnsi" w:cstheme="minorHAnsi"/>
          <w:b/>
          <w:szCs w:val="22"/>
        </w:rPr>
        <w:lastRenderedPageBreak/>
        <w:t>Ulaganja za sanaciju lokalnih cesta planiraju se na sljedećim lokacijama:</w:t>
      </w:r>
    </w:p>
    <w:p w14:paraId="385E6AEE" w14:textId="77777777" w:rsidR="00A05A43" w:rsidRPr="003066CA" w:rsidRDefault="00A05A43" w:rsidP="00A05A4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LC 58010</w:t>
      </w:r>
      <w:r w:rsidRPr="003066CA">
        <w:rPr>
          <w:rFonts w:asciiTheme="minorHAnsi" w:hAnsiTheme="minorHAnsi" w:cstheme="minorHAnsi"/>
          <w:b/>
          <w:szCs w:val="22"/>
        </w:rPr>
        <w:t xml:space="preserve">, lokacija </w:t>
      </w:r>
      <w:r>
        <w:rPr>
          <w:rFonts w:asciiTheme="minorHAnsi" w:hAnsiTheme="minorHAnsi" w:cstheme="minorHAnsi"/>
          <w:b/>
          <w:szCs w:val="22"/>
        </w:rPr>
        <w:t xml:space="preserve">Mune – </w:t>
      </w:r>
      <w:proofErr w:type="spellStart"/>
      <w:r>
        <w:rPr>
          <w:rFonts w:asciiTheme="minorHAnsi" w:hAnsiTheme="minorHAnsi" w:cstheme="minorHAnsi"/>
          <w:b/>
          <w:szCs w:val="22"/>
        </w:rPr>
        <w:t>Starod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(granica Republike Hrvatske)</w:t>
      </w:r>
    </w:p>
    <w:p w14:paraId="19390481" w14:textId="6663C65E" w:rsidR="00A05A43" w:rsidRPr="00764403" w:rsidRDefault="00A05A43" w:rsidP="0095782C">
      <w:pPr>
        <w:pStyle w:val="Odlomakpopisa"/>
        <w:numPr>
          <w:ilvl w:val="0"/>
          <w:numId w:val="12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</w:t>
      </w:r>
      <w:r w:rsidR="00DD7747">
        <w:rPr>
          <w:rFonts w:asciiTheme="minorHAnsi" w:hAnsiTheme="minorHAnsi" w:cstheme="minorHAnsi"/>
          <w:sz w:val="22"/>
          <w:szCs w:val="22"/>
        </w:rPr>
        <w:t xml:space="preserve">na sredstva iznose 88.000,00 </w:t>
      </w:r>
      <w:r w:rsidR="00C70681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B6E8CC0" w14:textId="77777777" w:rsidR="0054279F" w:rsidRPr="0054279F" w:rsidRDefault="00A05A43" w:rsidP="0054279F">
      <w:pPr>
        <w:pStyle w:val="Odlomakpopisa"/>
        <w:numPr>
          <w:ilvl w:val="0"/>
          <w:numId w:val="12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764403">
        <w:rPr>
          <w:rFonts w:asciiTheme="minorHAnsi" w:hAnsiTheme="minorHAnsi" w:cstheme="minorHAnsi"/>
          <w:sz w:val="22"/>
          <w:szCs w:val="22"/>
        </w:rPr>
        <w:t>razlog sanacije: cesta je oštećena, te je potrebno sanirati kolnik i oborinsku odv</w:t>
      </w:r>
      <w:r>
        <w:rPr>
          <w:rFonts w:asciiTheme="minorHAnsi" w:hAnsiTheme="minorHAnsi" w:cstheme="minorHAnsi"/>
          <w:sz w:val="22"/>
          <w:szCs w:val="22"/>
        </w:rPr>
        <w:t>odnju. Veći dio promatranog zahvata ima makadamski kolnik gdje nije riješena oborinska odvodnja.</w:t>
      </w:r>
      <w:r w:rsidR="0054279F">
        <w:rPr>
          <w:rFonts w:asciiTheme="minorHAnsi" w:hAnsiTheme="minorHAnsi" w:cstheme="minorHAnsi"/>
          <w:sz w:val="22"/>
          <w:szCs w:val="22"/>
        </w:rPr>
        <w:t xml:space="preserve"> Nastavak radova iz prethodne godine.</w:t>
      </w:r>
    </w:p>
    <w:p w14:paraId="1B1A6AF5" w14:textId="77777777" w:rsidR="00A05A43" w:rsidRPr="003066CA" w:rsidRDefault="00A05A43" w:rsidP="00A05A43">
      <w:pPr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>LC 58082, lokacija Mošćenice - Sv. Jelena</w:t>
      </w:r>
    </w:p>
    <w:p w14:paraId="5F85FE3C" w14:textId="04F04337" w:rsidR="00A05A43" w:rsidRPr="00764403" w:rsidRDefault="00A05A43" w:rsidP="0095782C">
      <w:pPr>
        <w:pStyle w:val="Odlomakpopisa"/>
        <w:numPr>
          <w:ilvl w:val="0"/>
          <w:numId w:val="12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 w:rsidRPr="00764403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DD7747">
        <w:rPr>
          <w:rFonts w:asciiTheme="minorHAnsi" w:hAnsiTheme="minorHAnsi" w:cstheme="minorHAnsi"/>
          <w:sz w:val="22"/>
          <w:szCs w:val="22"/>
        </w:rPr>
        <w:t>8</w:t>
      </w:r>
      <w:r w:rsidR="0054279F">
        <w:rPr>
          <w:rFonts w:asciiTheme="minorHAnsi" w:hAnsiTheme="minorHAnsi" w:cstheme="minorHAnsi"/>
          <w:sz w:val="22"/>
          <w:szCs w:val="22"/>
        </w:rPr>
        <w:t>8</w:t>
      </w:r>
      <w:r w:rsidR="00DD7747">
        <w:rPr>
          <w:rFonts w:asciiTheme="minorHAnsi" w:hAnsiTheme="minorHAnsi" w:cstheme="minorHAnsi"/>
          <w:sz w:val="22"/>
          <w:szCs w:val="22"/>
        </w:rPr>
        <w:t xml:space="preserve">.000,00 </w:t>
      </w:r>
      <w:r w:rsidR="00C70681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2773DB5" w14:textId="77777777" w:rsidR="00A05A43" w:rsidRPr="00764403" w:rsidRDefault="00A05A43" w:rsidP="0095782C">
      <w:pPr>
        <w:pStyle w:val="Odlomakpopisa"/>
        <w:numPr>
          <w:ilvl w:val="0"/>
          <w:numId w:val="12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764403">
        <w:rPr>
          <w:rFonts w:asciiTheme="minorHAnsi" w:hAnsiTheme="minorHAnsi" w:cstheme="minorHAnsi"/>
          <w:sz w:val="22"/>
          <w:szCs w:val="22"/>
        </w:rPr>
        <w:t xml:space="preserve">razlog sanacije: </w:t>
      </w:r>
      <w:r>
        <w:rPr>
          <w:rFonts w:asciiTheme="minorHAnsi" w:hAnsiTheme="minorHAnsi" w:cstheme="minorHAnsi"/>
          <w:sz w:val="22"/>
          <w:szCs w:val="22"/>
        </w:rPr>
        <w:t xml:space="preserve">sanacija kolnika, </w:t>
      </w:r>
      <w:proofErr w:type="spellStart"/>
      <w:r>
        <w:rPr>
          <w:rFonts w:asciiTheme="minorHAnsi" w:hAnsiTheme="minorHAnsi" w:cstheme="minorHAnsi"/>
          <w:sz w:val="22"/>
          <w:szCs w:val="22"/>
        </w:rPr>
        <w:t>bermi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preglednosti. </w:t>
      </w:r>
      <w:proofErr w:type="spellStart"/>
      <w:r>
        <w:rPr>
          <w:rFonts w:asciiTheme="minorHAnsi" w:hAnsiTheme="minorHAnsi" w:cstheme="minorHAnsi"/>
          <w:sz w:val="22"/>
          <w:szCs w:val="22"/>
        </w:rPr>
        <w:t>B</w:t>
      </w:r>
      <w:r w:rsidRPr="00764403">
        <w:rPr>
          <w:rFonts w:asciiTheme="minorHAnsi" w:hAnsiTheme="minorHAnsi" w:cstheme="minorHAnsi"/>
          <w:sz w:val="22"/>
          <w:szCs w:val="22"/>
        </w:rPr>
        <w:t>erme</w:t>
      </w:r>
      <w:proofErr w:type="spellEnd"/>
      <w:r w:rsidRPr="00764403">
        <w:rPr>
          <w:rFonts w:asciiTheme="minorHAnsi" w:hAnsiTheme="minorHAnsi" w:cstheme="minorHAnsi"/>
          <w:sz w:val="22"/>
          <w:szCs w:val="22"/>
        </w:rPr>
        <w:t xml:space="preserve"> su zatrpane</w:t>
      </w:r>
      <w:r>
        <w:rPr>
          <w:rFonts w:asciiTheme="minorHAnsi" w:hAnsiTheme="minorHAnsi" w:cstheme="minorHAnsi"/>
          <w:sz w:val="22"/>
          <w:szCs w:val="22"/>
        </w:rPr>
        <w:t xml:space="preserve"> ili ne postoje</w:t>
      </w:r>
      <w:r w:rsidRPr="00764403">
        <w:rPr>
          <w:rFonts w:asciiTheme="minorHAnsi" w:hAnsiTheme="minorHAnsi" w:cstheme="minorHAnsi"/>
          <w:sz w:val="22"/>
          <w:szCs w:val="22"/>
        </w:rPr>
        <w:t xml:space="preserve">, cesta je oštećena, </w:t>
      </w:r>
      <w:r>
        <w:rPr>
          <w:rFonts w:asciiTheme="minorHAnsi" w:hAnsiTheme="minorHAnsi" w:cstheme="minorHAnsi"/>
          <w:sz w:val="22"/>
          <w:szCs w:val="22"/>
        </w:rPr>
        <w:t xml:space="preserve">potrebno je </w:t>
      </w:r>
      <w:r w:rsidRPr="00764403">
        <w:rPr>
          <w:rFonts w:asciiTheme="minorHAnsi" w:hAnsiTheme="minorHAnsi" w:cstheme="minorHAnsi"/>
          <w:sz w:val="22"/>
          <w:szCs w:val="22"/>
        </w:rPr>
        <w:t>osigurati preglednost, obzirom na smanjenu širinu ceste po kojo</w:t>
      </w:r>
      <w:r>
        <w:rPr>
          <w:rFonts w:asciiTheme="minorHAnsi" w:hAnsiTheme="minorHAnsi" w:cstheme="minorHAnsi"/>
          <w:sz w:val="22"/>
          <w:szCs w:val="22"/>
        </w:rPr>
        <w:t>j je organiziran javni prijevoz. Potrebno je i izvesti propuste za oborinsku odvodnju. Isto se obavlja u fazama i nastavak je radova iz prethodne godine.</w:t>
      </w:r>
    </w:p>
    <w:p w14:paraId="234827B4" w14:textId="77777777" w:rsidR="00A05A43" w:rsidRPr="00CF7D00" w:rsidRDefault="00A05A43" w:rsidP="00373448">
      <w:pPr>
        <w:pStyle w:val="Naslov4"/>
      </w:pPr>
      <w:bookmarkStart w:id="75" w:name="_Toc212113534"/>
      <w:r>
        <w:t xml:space="preserve">A 100303 </w:t>
      </w:r>
      <w:r w:rsidRPr="00CF7D00">
        <w:t>OPREMA CESTE I POSTAVA PROMETNE SIGNALIZACIJE</w:t>
      </w:r>
      <w:bookmarkEnd w:id="75"/>
    </w:p>
    <w:p w14:paraId="2227F4F1" w14:textId="77777777" w:rsidR="00A05A43" w:rsidRDefault="00A05A43" w:rsidP="0095782C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CF7D00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54279F">
        <w:rPr>
          <w:rFonts w:asciiTheme="minorHAnsi" w:hAnsiTheme="minorHAnsi" w:cstheme="minorHAnsi"/>
          <w:sz w:val="22"/>
          <w:szCs w:val="22"/>
        </w:rPr>
        <w:t>75</w:t>
      </w:r>
      <w:r w:rsidR="00361AEB">
        <w:rPr>
          <w:rFonts w:asciiTheme="minorHAnsi" w:hAnsiTheme="minorHAnsi" w:cstheme="minorHAnsi"/>
          <w:sz w:val="22"/>
          <w:szCs w:val="22"/>
        </w:rPr>
        <w:t xml:space="preserve">.000,00 </w:t>
      </w:r>
      <w:r w:rsidR="0054279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EC7F24" w14:textId="77777777" w:rsidR="00A05A43" w:rsidRPr="00322BF0" w:rsidRDefault="00A05A43" w:rsidP="0095782C">
      <w:pPr>
        <w:pStyle w:val="Odlomakpopisa"/>
        <w:numPr>
          <w:ilvl w:val="0"/>
          <w:numId w:val="14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22BF0">
        <w:rPr>
          <w:rFonts w:asciiTheme="minorHAnsi" w:hAnsiTheme="minorHAnsi" w:cstheme="minorHAnsi"/>
          <w:sz w:val="22"/>
          <w:szCs w:val="22"/>
        </w:rPr>
        <w:t>otreba za postavom dodatne vertikalne i horizontalne prometne signalizacije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22BF0">
        <w:rPr>
          <w:rFonts w:asciiTheme="minorHAnsi" w:hAnsiTheme="minorHAnsi" w:cstheme="minorHAnsi"/>
          <w:sz w:val="22"/>
          <w:szCs w:val="22"/>
        </w:rPr>
        <w:t xml:space="preserve"> te opreme za smirivanje prometa u zonama škola, vrtića, dječjih igrališta i sl.</w:t>
      </w:r>
    </w:p>
    <w:p w14:paraId="18D66DC2" w14:textId="77777777" w:rsidR="00A05A43" w:rsidRPr="003066CA" w:rsidRDefault="00A05A43" w:rsidP="00373448">
      <w:pPr>
        <w:pStyle w:val="Naslov4"/>
      </w:pPr>
      <w:bookmarkStart w:id="76" w:name="_Toc212113535"/>
      <w:r>
        <w:t xml:space="preserve">A 100304 </w:t>
      </w:r>
      <w:r w:rsidRPr="00322BF0">
        <w:t>INTERVENTNE MJERE I ZAHVATI</w:t>
      </w:r>
      <w:bookmarkEnd w:id="76"/>
    </w:p>
    <w:p w14:paraId="753D71AE" w14:textId="77777777" w:rsidR="00A05A43" w:rsidRDefault="00A05A43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22BF0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54279F">
        <w:rPr>
          <w:rFonts w:asciiTheme="minorHAnsi" w:hAnsiTheme="minorHAnsi" w:cstheme="minorHAnsi"/>
          <w:sz w:val="22"/>
          <w:szCs w:val="22"/>
        </w:rPr>
        <w:t>200</w:t>
      </w:r>
      <w:r w:rsidR="00361AEB">
        <w:rPr>
          <w:rFonts w:asciiTheme="minorHAnsi" w:hAnsiTheme="minorHAnsi" w:cstheme="minorHAnsi"/>
          <w:sz w:val="22"/>
          <w:szCs w:val="22"/>
        </w:rPr>
        <w:t xml:space="preserve">.000,00 </w:t>
      </w:r>
      <w:r w:rsidR="0054279F">
        <w:rPr>
          <w:rFonts w:asciiTheme="minorHAnsi" w:hAnsiTheme="minorHAnsi" w:cstheme="minorHAnsi"/>
          <w:sz w:val="22"/>
          <w:szCs w:val="22"/>
        </w:rPr>
        <w:t>eura,</w:t>
      </w:r>
    </w:p>
    <w:p w14:paraId="513F27FB" w14:textId="6C5FBA58" w:rsidR="00A05A43" w:rsidRPr="0078167A" w:rsidRDefault="00F50E7B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obavljanje 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>p</w:t>
      </w:r>
      <w:r w:rsidR="00A05A43" w:rsidRPr="0078167A">
        <w:rPr>
          <w:rFonts w:asciiTheme="minorHAnsi" w:eastAsia="Times New Roman" w:hAnsiTheme="minorHAnsi" w:cstheme="minorHAnsi"/>
          <w:sz w:val="22"/>
          <w:szCs w:val="22"/>
          <w:lang w:eastAsia="hr-HR"/>
        </w:rPr>
        <w:t>o inspekcijskim rješenjima i nepredviđenim situacijama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>.</w:t>
      </w:r>
    </w:p>
    <w:p w14:paraId="7EEDA71D" w14:textId="77777777" w:rsidR="00A05A43" w:rsidRPr="00BE30D9" w:rsidRDefault="00A05A43" w:rsidP="00373448">
      <w:pPr>
        <w:pStyle w:val="Naslov4"/>
      </w:pPr>
      <w:bookmarkStart w:id="77" w:name="_Toc212113536"/>
      <w:r w:rsidRPr="00BE30D9">
        <w:t>A 100305 PROJEKTIRANJE</w:t>
      </w:r>
      <w:bookmarkEnd w:id="77"/>
    </w:p>
    <w:p w14:paraId="7E31090E" w14:textId="5DC236CC" w:rsidR="00A05A43" w:rsidRDefault="00A05A43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color w:val="auto"/>
          <w:sz w:val="22"/>
          <w:szCs w:val="22"/>
        </w:rPr>
      </w:pPr>
      <w:r w:rsidRPr="00B078F1">
        <w:rPr>
          <w:rFonts w:asciiTheme="minorHAnsi" w:hAnsiTheme="minorHAnsi" w:cstheme="minorHAnsi"/>
          <w:color w:val="auto"/>
          <w:sz w:val="22"/>
          <w:szCs w:val="22"/>
        </w:rPr>
        <w:t>planiran</w:t>
      </w:r>
      <w:r w:rsidR="00361AEB">
        <w:rPr>
          <w:rFonts w:asciiTheme="minorHAnsi" w:hAnsiTheme="minorHAnsi" w:cstheme="minorHAnsi"/>
          <w:color w:val="auto"/>
          <w:sz w:val="22"/>
          <w:szCs w:val="22"/>
        </w:rPr>
        <w:t xml:space="preserve">a sredstva iznose </w:t>
      </w:r>
      <w:r w:rsidR="0054279F">
        <w:rPr>
          <w:rFonts w:asciiTheme="minorHAnsi" w:hAnsiTheme="minorHAnsi" w:cstheme="minorHAnsi"/>
          <w:color w:val="auto"/>
          <w:sz w:val="22"/>
          <w:szCs w:val="22"/>
        </w:rPr>
        <w:t>72.500,00 eura</w:t>
      </w:r>
      <w:r w:rsidR="00F50E7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A35524D" w14:textId="77777777" w:rsidR="00A05A43" w:rsidRPr="00B078F1" w:rsidRDefault="00A05A43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sredstva koristit</w:t>
      </w:r>
      <w:r w:rsidRPr="00CC2A7B">
        <w:rPr>
          <w:rFonts w:asciiTheme="minorHAnsi" w:hAnsiTheme="minorHAnsi" w:cstheme="minorHAnsi"/>
          <w:sz w:val="22"/>
          <w:szCs w:val="22"/>
        </w:rPr>
        <w:t xml:space="preserve"> će se</w:t>
      </w:r>
      <w:r w:rsidRPr="00B078F1">
        <w:rPr>
          <w:rFonts w:asciiTheme="minorHAnsi" w:hAnsiTheme="minorHAnsi" w:cstheme="minorHAnsi"/>
          <w:color w:val="auto"/>
          <w:sz w:val="22"/>
          <w:szCs w:val="22"/>
        </w:rPr>
        <w:t xml:space="preserve"> za izradu projektne dokumentacije.</w:t>
      </w:r>
    </w:p>
    <w:p w14:paraId="2AA32353" w14:textId="77777777" w:rsidR="00A05A43" w:rsidRPr="00380869" w:rsidRDefault="00A05A43" w:rsidP="00373448">
      <w:pPr>
        <w:pStyle w:val="Naslov4"/>
      </w:pPr>
      <w:bookmarkStart w:id="78" w:name="_Toc212113537"/>
      <w:r>
        <w:t xml:space="preserve">A 100306 </w:t>
      </w:r>
      <w:r w:rsidRPr="00380869">
        <w:t>PROŠIRENJE EVIDENCIJE BAZE CESTOVNIH PODATAKA</w:t>
      </w:r>
      <w:bookmarkEnd w:id="78"/>
    </w:p>
    <w:p w14:paraId="4F8EE857" w14:textId="4803E203" w:rsidR="00A05A43" w:rsidRDefault="00A05A43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 w:rsidRPr="00DA4EBF">
        <w:rPr>
          <w:rFonts w:asciiTheme="minorHAnsi" w:hAnsiTheme="minorHAnsi" w:cstheme="minorHAnsi"/>
          <w:sz w:val="22"/>
          <w:szCs w:val="22"/>
        </w:rPr>
        <w:t>planira</w:t>
      </w:r>
      <w:r w:rsidR="00361AEB">
        <w:rPr>
          <w:rFonts w:asciiTheme="minorHAnsi" w:hAnsiTheme="minorHAnsi" w:cstheme="minorHAnsi"/>
          <w:sz w:val="22"/>
          <w:szCs w:val="22"/>
        </w:rPr>
        <w:t xml:space="preserve">na sredstva iznose </w:t>
      </w:r>
      <w:r w:rsidR="00D970FC">
        <w:rPr>
          <w:rFonts w:asciiTheme="minorHAnsi" w:hAnsiTheme="minorHAnsi" w:cstheme="minorHAnsi"/>
          <w:sz w:val="22"/>
          <w:szCs w:val="22"/>
        </w:rPr>
        <w:t>27.</w:t>
      </w:r>
      <w:r w:rsidR="0054279F">
        <w:rPr>
          <w:rFonts w:asciiTheme="minorHAnsi" w:hAnsiTheme="minorHAnsi" w:cstheme="minorHAnsi"/>
          <w:sz w:val="22"/>
          <w:szCs w:val="22"/>
        </w:rPr>
        <w:t>000,00</w:t>
      </w:r>
      <w:r w:rsidR="00361AEB">
        <w:rPr>
          <w:rFonts w:asciiTheme="minorHAnsi" w:hAnsiTheme="minorHAnsi" w:cstheme="minorHAnsi"/>
          <w:sz w:val="22"/>
          <w:szCs w:val="22"/>
        </w:rPr>
        <w:t xml:space="preserve"> </w:t>
      </w:r>
      <w:r w:rsidR="0054279F">
        <w:rPr>
          <w:rFonts w:asciiTheme="minorHAnsi" w:hAnsiTheme="minorHAnsi" w:cstheme="minorHAnsi"/>
          <w:sz w:val="22"/>
          <w:szCs w:val="22"/>
        </w:rPr>
        <w:t>eura</w:t>
      </w:r>
      <w:r w:rsidRPr="00DA4EBF">
        <w:rPr>
          <w:rFonts w:asciiTheme="minorHAnsi" w:hAnsiTheme="minorHAnsi" w:cstheme="minorHAnsi"/>
          <w:sz w:val="22"/>
          <w:szCs w:val="22"/>
        </w:rPr>
        <w:t>,</w:t>
      </w:r>
    </w:p>
    <w:p w14:paraId="71B3EAAF" w14:textId="5259C640" w:rsidR="005D0E41" w:rsidRPr="005D0E41" w:rsidRDefault="00A05A43" w:rsidP="005D0E41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 w:rsidRPr="005D0E41">
        <w:rPr>
          <w:rFonts w:asciiTheme="minorHAnsi" w:hAnsiTheme="minorHAnsi" w:cstheme="minorHAnsi"/>
          <w:sz w:val="22"/>
          <w:szCs w:val="22"/>
        </w:rPr>
        <w:t>planirana sredstva koristit će se za</w:t>
      </w:r>
      <w:r w:rsidR="005D0E41" w:rsidRPr="005D0E41">
        <w:rPr>
          <w:rFonts w:asciiTheme="minorHAnsi" w:hAnsiTheme="minorHAnsi" w:cstheme="minorHAnsi"/>
          <w:sz w:val="22"/>
          <w:szCs w:val="22"/>
        </w:rPr>
        <w:t xml:space="preserve"> ocjen</w:t>
      </w:r>
      <w:r w:rsidR="005D0E41">
        <w:rPr>
          <w:rFonts w:asciiTheme="minorHAnsi" w:hAnsiTheme="minorHAnsi" w:cstheme="minorHAnsi"/>
          <w:sz w:val="22"/>
          <w:szCs w:val="22"/>
        </w:rPr>
        <w:t>u</w:t>
      </w:r>
      <w:r w:rsidR="005D0E41" w:rsidRPr="005D0E41">
        <w:rPr>
          <w:rFonts w:asciiTheme="minorHAnsi" w:hAnsiTheme="minorHAnsi" w:cstheme="minorHAnsi"/>
          <w:sz w:val="22"/>
          <w:szCs w:val="22"/>
        </w:rPr>
        <w:t xml:space="preserve"> stanja kolnika i analiz</w:t>
      </w:r>
      <w:r w:rsidR="005D0E41">
        <w:rPr>
          <w:rFonts w:asciiTheme="minorHAnsi" w:hAnsiTheme="minorHAnsi" w:cstheme="minorHAnsi"/>
          <w:sz w:val="22"/>
          <w:szCs w:val="22"/>
        </w:rPr>
        <w:t>u</w:t>
      </w:r>
      <w:r w:rsidR="005D0E41" w:rsidRPr="005D0E41">
        <w:rPr>
          <w:rFonts w:asciiTheme="minorHAnsi" w:hAnsiTheme="minorHAnsi" w:cstheme="minorHAnsi"/>
          <w:sz w:val="22"/>
          <w:szCs w:val="22"/>
        </w:rPr>
        <w:t xml:space="preserve"> deformacija</w:t>
      </w:r>
      <w:r w:rsidR="005D0E41">
        <w:rPr>
          <w:rFonts w:asciiTheme="minorHAnsi" w:hAnsiTheme="minorHAnsi" w:cstheme="minorHAnsi"/>
          <w:sz w:val="22"/>
          <w:szCs w:val="22"/>
        </w:rPr>
        <w:t>, i</w:t>
      </w:r>
      <w:r w:rsidR="005D0E41" w:rsidRPr="005D0E41">
        <w:rPr>
          <w:rFonts w:asciiTheme="minorHAnsi" w:hAnsiTheme="minorHAnsi" w:cstheme="minorHAnsi"/>
          <w:sz w:val="22"/>
          <w:szCs w:val="22"/>
        </w:rPr>
        <w:t>zradu modula za georeferenciranog s</w:t>
      </w:r>
      <w:r w:rsidR="00F50E7B">
        <w:rPr>
          <w:rFonts w:asciiTheme="minorHAnsi" w:hAnsiTheme="minorHAnsi" w:cstheme="minorHAnsi"/>
          <w:sz w:val="22"/>
          <w:szCs w:val="22"/>
        </w:rPr>
        <w:t xml:space="preserve">nimka - snimanje </w:t>
      </w:r>
      <w:proofErr w:type="spellStart"/>
      <w:r w:rsidR="00F50E7B">
        <w:rPr>
          <w:rFonts w:asciiTheme="minorHAnsi" w:hAnsiTheme="minorHAnsi" w:cstheme="minorHAnsi"/>
          <w:sz w:val="22"/>
          <w:szCs w:val="22"/>
        </w:rPr>
        <w:t>stereoparovima</w:t>
      </w:r>
      <w:proofErr w:type="spellEnd"/>
      <w:r w:rsidR="005D0E41" w:rsidRPr="005D0E41">
        <w:rPr>
          <w:rFonts w:asciiTheme="minorHAnsi" w:hAnsiTheme="minorHAnsi" w:cstheme="minorHAnsi"/>
          <w:sz w:val="22"/>
          <w:szCs w:val="22"/>
        </w:rPr>
        <w:t>, unos promjena u ISOC nastalih redovitim održavanjem</w:t>
      </w:r>
      <w:r w:rsidR="00F50E7B">
        <w:rPr>
          <w:rFonts w:asciiTheme="minorHAnsi" w:hAnsiTheme="minorHAnsi" w:cstheme="minorHAnsi"/>
          <w:sz w:val="22"/>
          <w:szCs w:val="22"/>
        </w:rPr>
        <w:t>.</w:t>
      </w:r>
    </w:p>
    <w:p w14:paraId="5BDBC446" w14:textId="2B7E131C" w:rsidR="00A05A43" w:rsidRPr="005D0E41" w:rsidRDefault="005D0E41" w:rsidP="005D0E41">
      <w:pPr>
        <w:pStyle w:val="Naslov4"/>
      </w:pPr>
      <w:bookmarkStart w:id="79" w:name="_Toc212113538"/>
      <w:r>
        <w:t xml:space="preserve">A </w:t>
      </w:r>
      <w:r w:rsidR="00A05A43">
        <w:t xml:space="preserve">100308 </w:t>
      </w:r>
      <w:r w:rsidR="00A05A43" w:rsidRPr="00380869">
        <w:t xml:space="preserve">GEODETSKE </w:t>
      </w:r>
      <w:r w:rsidR="00A05A43" w:rsidRPr="00ED6172">
        <w:t>USLUGE</w:t>
      </w:r>
      <w:bookmarkEnd w:id="79"/>
    </w:p>
    <w:p w14:paraId="19059DDB" w14:textId="77777777" w:rsidR="00A05A43" w:rsidRPr="00CC2A7B" w:rsidRDefault="00A05A43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CC2A7B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54279F">
        <w:rPr>
          <w:rFonts w:asciiTheme="minorHAnsi" w:hAnsiTheme="minorHAnsi" w:cstheme="minorHAnsi"/>
          <w:sz w:val="22"/>
          <w:szCs w:val="22"/>
        </w:rPr>
        <w:t>62.000,00</w:t>
      </w:r>
      <w:r w:rsidR="00361AEB">
        <w:rPr>
          <w:rFonts w:asciiTheme="minorHAnsi" w:hAnsiTheme="minorHAnsi" w:cstheme="minorHAnsi"/>
          <w:sz w:val="22"/>
          <w:szCs w:val="22"/>
        </w:rPr>
        <w:t xml:space="preserve"> </w:t>
      </w:r>
      <w:r w:rsidR="0054279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78587AB" w14:textId="77777777" w:rsidR="00A05A43" w:rsidRPr="00C200D6" w:rsidRDefault="00A05A43" w:rsidP="0095782C">
      <w:pPr>
        <w:pStyle w:val="Odlomakpopisa"/>
        <w:numPr>
          <w:ilvl w:val="0"/>
          <w:numId w:val="14"/>
        </w:numPr>
        <w:ind w:left="142" w:hanging="142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</w:rPr>
        <w:t>planirana sredstva koristit</w:t>
      </w:r>
      <w:r w:rsidRPr="00C200D6">
        <w:rPr>
          <w:rFonts w:asciiTheme="minorHAnsi" w:hAnsiTheme="minorHAnsi" w:cstheme="minorHAnsi"/>
          <w:sz w:val="22"/>
          <w:szCs w:val="22"/>
        </w:rPr>
        <w:t xml:space="preserve"> će se za </w:t>
      </w:r>
      <w:r w:rsidRPr="00C200D6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upis javnih cesta u zemljišne knjige, temeljem članaka 123.-130., Zakona o cestama </w:t>
      </w:r>
      <w:r w:rsidRPr="00C200D6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(„Narodne novine“, broj 84/11, 18/13, 22/13, 54/13, 148/13, 92/14, 110/19, 144/21, 114/22</w:t>
      </w:r>
      <w:r w:rsidR="002D0E12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, 04/23 i 133/23</w:t>
      </w:r>
      <w:r w:rsidRPr="00C200D6">
        <w:rPr>
          <w:rStyle w:val="xrtl"/>
          <w:rFonts w:asciiTheme="minorHAnsi" w:hAnsiTheme="minorHAnsi" w:cstheme="minorHAnsi"/>
          <w:bCs/>
          <w:sz w:val="22"/>
          <w:szCs w:val="22"/>
          <w:shd w:val="clear" w:color="auto" w:fill="FFFFFF"/>
        </w:rPr>
        <w:t>),</w:t>
      </w:r>
    </w:p>
    <w:p w14:paraId="28B26BF0" w14:textId="4E194952" w:rsidR="00A05A43" w:rsidRPr="00D55D8B" w:rsidRDefault="00555B60" w:rsidP="0095782C">
      <w:pPr>
        <w:pStyle w:val="Odlomakpopisa"/>
        <w:numPr>
          <w:ilvl w:val="0"/>
          <w:numId w:val="14"/>
        </w:numPr>
        <w:ind w:left="113" w:hanging="1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izrada </w:t>
      </w:r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>snimak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>a</w:t>
      </w:r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izvedenog stanja, </w:t>
      </w:r>
      <w:r w:rsidR="00A05A43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elaborata </w:t>
      </w:r>
      <w:proofErr w:type="spellStart"/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>iskolčenja</w:t>
      </w:r>
      <w:proofErr w:type="spellEnd"/>
      <w:r w:rsidR="00A05A43"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i dr.</w:t>
      </w:r>
    </w:p>
    <w:p w14:paraId="5FE38E3B" w14:textId="77777777" w:rsidR="00A05A43" w:rsidRPr="00380869" w:rsidRDefault="00A05A43" w:rsidP="00373448">
      <w:pPr>
        <w:pStyle w:val="Naslov4"/>
      </w:pPr>
      <w:bookmarkStart w:id="80" w:name="_Toc212113539"/>
      <w:r>
        <w:t xml:space="preserve">A 100311 </w:t>
      </w:r>
      <w:r w:rsidRPr="00380869">
        <w:t>OSTALE NESPOMENUTE USLUGE VEZANE UZ ODRŽAVANJE CESTA</w:t>
      </w:r>
      <w:bookmarkEnd w:id="80"/>
    </w:p>
    <w:p w14:paraId="37D4688B" w14:textId="604EC89A" w:rsidR="00A05A43" w:rsidRDefault="00A05A43" w:rsidP="0095782C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80869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361AEB">
        <w:rPr>
          <w:rFonts w:asciiTheme="minorHAnsi" w:hAnsiTheme="minorHAnsi" w:cstheme="minorHAnsi"/>
          <w:sz w:val="22"/>
          <w:szCs w:val="22"/>
        </w:rPr>
        <w:t xml:space="preserve">10.000,00 </w:t>
      </w:r>
      <w:r w:rsidR="00F50E7B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ABB60AE" w14:textId="77777777" w:rsidR="00A05A43" w:rsidRPr="001005DC" w:rsidRDefault="00A05A43" w:rsidP="0095782C">
      <w:pPr>
        <w:pStyle w:val="Odlomakpopisa"/>
        <w:numPr>
          <w:ilvl w:val="0"/>
          <w:numId w:val="14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planirana sredstva koristit</w:t>
      </w:r>
      <w:r w:rsidRPr="00C200D6">
        <w:rPr>
          <w:rFonts w:asciiTheme="minorHAnsi" w:hAnsiTheme="minorHAnsi" w:cstheme="minorHAnsi"/>
          <w:sz w:val="22"/>
          <w:szCs w:val="22"/>
        </w:rPr>
        <w:t xml:space="preserve"> će se za 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k</w:t>
      </w:r>
      <w:r w:rsidRPr="00CC2A7B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ontrolna ispitivanja sukladno </w:t>
      </w:r>
      <w:r w:rsidRPr="001005DC">
        <w:rPr>
          <w:rFonts w:asciiTheme="minorHAnsi" w:eastAsia="Times New Roman" w:hAnsiTheme="minorHAnsi" w:cstheme="minorHAnsi"/>
          <w:sz w:val="22"/>
          <w:szCs w:val="22"/>
          <w:lang w:eastAsia="hr-HR"/>
        </w:rPr>
        <w:t>Općim tehničkim uvjetima na cestama</w:t>
      </w:r>
      <w:r>
        <w:rPr>
          <w:rFonts w:asciiTheme="minorHAnsi" w:eastAsia="Times New Roman" w:hAnsiTheme="minorHAnsi" w:cstheme="minorHAnsi"/>
          <w:sz w:val="22"/>
          <w:szCs w:val="22"/>
          <w:lang w:eastAsia="hr-HR"/>
        </w:rPr>
        <w:t>.</w:t>
      </w:r>
    </w:p>
    <w:p w14:paraId="3178D84A" w14:textId="77777777" w:rsidR="00A05A43" w:rsidRDefault="00A05A43" w:rsidP="00373448">
      <w:pPr>
        <w:pStyle w:val="Naslov3"/>
      </w:pPr>
      <w:bookmarkStart w:id="81" w:name="_Toc212113540"/>
      <w:r w:rsidRPr="0024017A">
        <w:lastRenderedPageBreak/>
        <w:t>PROGRAM 100</w:t>
      </w:r>
      <w:r>
        <w:t>4</w:t>
      </w:r>
      <w:r w:rsidRPr="0024017A">
        <w:t xml:space="preserve">: </w:t>
      </w:r>
      <w:r>
        <w:t>GRADNJA CESTA</w:t>
      </w:r>
      <w:bookmarkEnd w:id="81"/>
    </w:p>
    <w:p w14:paraId="040E6A00" w14:textId="77777777" w:rsidR="00E45173" w:rsidRPr="00E45173" w:rsidRDefault="00E45173" w:rsidP="00E45173">
      <w:pPr>
        <w:rPr>
          <w:rFonts w:asciiTheme="minorHAnsi" w:hAnsiTheme="minorHAnsi" w:cstheme="minorHAnsi"/>
        </w:rPr>
      </w:pPr>
      <w:r w:rsidRPr="00E45173">
        <w:rPr>
          <w:rFonts w:asciiTheme="minorHAnsi" w:hAnsiTheme="minorHAnsi" w:cstheme="minorHAnsi"/>
        </w:rPr>
        <w:t>Poslovi građenja i rekonstrukcije javnih cesta u smislu Zakona o cestama obuhvaćaju:</w:t>
      </w:r>
    </w:p>
    <w:p w14:paraId="380530AE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pripremu, izradu i ustupanje izrade potrebnih studija te njihovu stručnu ocjenu;</w:t>
      </w:r>
    </w:p>
    <w:p w14:paraId="3A296345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pokretanje postupka procjene utjecaja zahvata na okoliš, odnosno pokretanja postupka ocjene o potrebi procjene utjecaja zahvata na okoliš;</w:t>
      </w:r>
    </w:p>
    <w:p w14:paraId="60D222A9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pokretanje postupka ocjene prihvatljivosti zahvata za ekološku mrežu;</w:t>
      </w:r>
    </w:p>
    <w:p w14:paraId="78888A01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usluga projektiranja s istražnim radovima;</w:t>
      </w:r>
    </w:p>
    <w:p w14:paraId="292335AF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usluga projektiranja opreme, pratećih objekata i prometne signalizacije;</w:t>
      </w:r>
    </w:p>
    <w:p w14:paraId="46CF5503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ishođenje lokacijskih, građevinskih i uporabnih dozvola, odnosno drugih akata na temelju kojih je dopušteno građenje i uporaba građevine po posebnom propisu;</w:t>
      </w:r>
    </w:p>
    <w:p w14:paraId="1AFD3726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radova izmještanja komunalne i druge infrastrukture;</w:t>
      </w:r>
    </w:p>
    <w:p w14:paraId="7F396539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geodetskih radova;</w:t>
      </w:r>
    </w:p>
    <w:p w14:paraId="57ED334B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radova građenja i rekonstrukcije;</w:t>
      </w:r>
    </w:p>
    <w:p w14:paraId="41D59A30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usluga stručnog nadzora građenja;</w:t>
      </w:r>
    </w:p>
    <w:p w14:paraId="3A890A64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organizaciju tehničkog pregleda i primopredaju javne ceste te dijelova javne ceste i objekata na korištenje i održavanje;</w:t>
      </w:r>
    </w:p>
    <w:p w14:paraId="366067D5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investitorski nadzor nad provođenjem projekata;</w:t>
      </w:r>
    </w:p>
    <w:p w14:paraId="2B7C377D" w14:textId="77777777" w:rsidR="00E45173" w:rsidRPr="007420CF" w:rsidRDefault="00E45173" w:rsidP="007420CF">
      <w:pPr>
        <w:pStyle w:val="Odlomakpopisa"/>
        <w:numPr>
          <w:ilvl w:val="0"/>
          <w:numId w:val="40"/>
        </w:numPr>
        <w:spacing w:after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7420CF">
        <w:rPr>
          <w:rFonts w:asciiTheme="minorHAnsi" w:hAnsiTheme="minorHAnsi" w:cstheme="minorHAnsi"/>
          <w:sz w:val="22"/>
          <w:szCs w:val="22"/>
        </w:rPr>
        <w:t>ustupanje revizije projekata u odnosu na osnovne uvjete kojima javna cesta mora udovoljiti u pogledu sigurnosti prometa.</w:t>
      </w:r>
    </w:p>
    <w:p w14:paraId="7769B641" w14:textId="77777777" w:rsidR="00DD1D2C" w:rsidRDefault="00A05A43" w:rsidP="00E93D5D">
      <w:pPr>
        <w:tabs>
          <w:tab w:val="left" w:pos="426"/>
        </w:tabs>
        <w:spacing w:before="120"/>
        <w:rPr>
          <w:rFonts w:cstheme="minorHAnsi"/>
        </w:rPr>
      </w:pPr>
      <w:r w:rsidRPr="00291B2E">
        <w:rPr>
          <w:rFonts w:cstheme="minorHAnsi"/>
        </w:rPr>
        <w:t>Za potreb</w:t>
      </w:r>
      <w:r>
        <w:rPr>
          <w:rFonts w:cstheme="minorHAnsi"/>
        </w:rPr>
        <w:t>e programa gradnje</w:t>
      </w:r>
      <w:r w:rsidRPr="00291B2E">
        <w:rPr>
          <w:rFonts w:cstheme="minorHAnsi"/>
        </w:rPr>
        <w:t xml:space="preserve"> cesta</w:t>
      </w:r>
      <w:r>
        <w:rPr>
          <w:rFonts w:cstheme="minorHAnsi"/>
        </w:rPr>
        <w:t xml:space="preserve"> u 202</w:t>
      </w:r>
      <w:r w:rsidR="00CB410C">
        <w:rPr>
          <w:rFonts w:cstheme="minorHAnsi"/>
        </w:rPr>
        <w:t>6</w:t>
      </w:r>
      <w:r>
        <w:rPr>
          <w:rFonts w:cstheme="minorHAnsi"/>
        </w:rPr>
        <w:t>. godini</w:t>
      </w:r>
      <w:r w:rsidRPr="00291B2E">
        <w:rPr>
          <w:rFonts w:cstheme="minorHAnsi"/>
        </w:rPr>
        <w:t xml:space="preserve"> planiraju se rashodi u iznosu</w:t>
      </w:r>
      <w:r>
        <w:rPr>
          <w:rFonts w:cstheme="minorHAnsi"/>
        </w:rPr>
        <w:t xml:space="preserve"> od </w:t>
      </w:r>
      <w:r w:rsidR="00CB410C">
        <w:rPr>
          <w:rFonts w:cstheme="minorHAnsi"/>
        </w:rPr>
        <w:t>2.649.629,35</w:t>
      </w:r>
      <w:r w:rsidR="00361AEB">
        <w:rPr>
          <w:rFonts w:cstheme="minorHAnsi"/>
        </w:rPr>
        <w:t xml:space="preserve"> </w:t>
      </w:r>
      <w:r w:rsidR="00CB410C">
        <w:rPr>
          <w:rFonts w:cstheme="minorHAnsi"/>
        </w:rPr>
        <w:t>eura</w:t>
      </w:r>
      <w:r>
        <w:rPr>
          <w:rFonts w:cstheme="minorHAnsi"/>
        </w:rPr>
        <w:t xml:space="preserve"> ili </w:t>
      </w:r>
      <w:r w:rsidR="00CB410C">
        <w:rPr>
          <w:rFonts w:cstheme="minorHAnsi"/>
        </w:rPr>
        <w:t>33,55</w:t>
      </w:r>
      <w:r w:rsidR="008E4A23">
        <w:rPr>
          <w:rFonts w:cstheme="minorHAnsi"/>
        </w:rPr>
        <w:t xml:space="preserve">% </w:t>
      </w:r>
      <w:r>
        <w:rPr>
          <w:rFonts w:cstheme="minorHAnsi"/>
        </w:rPr>
        <w:t>manje u odnosu na 202</w:t>
      </w:r>
      <w:r w:rsidR="00CB410C">
        <w:rPr>
          <w:rFonts w:cstheme="minorHAnsi"/>
        </w:rPr>
        <w:t>5</w:t>
      </w:r>
      <w:r>
        <w:rPr>
          <w:rFonts w:cstheme="minorHAnsi"/>
        </w:rPr>
        <w:t>. godinu</w:t>
      </w:r>
      <w:r w:rsidRPr="00291B2E">
        <w:rPr>
          <w:rFonts w:cstheme="minorHAnsi"/>
        </w:rPr>
        <w:t xml:space="preserve">. </w:t>
      </w:r>
    </w:p>
    <w:p w14:paraId="762FBEEC" w14:textId="732B01CF" w:rsidR="00DD1D2C" w:rsidRDefault="00DD1D2C" w:rsidP="00DD1D2C">
      <w:r w:rsidRPr="00FE7469">
        <w:t xml:space="preserve">Smanjenje </w:t>
      </w:r>
      <w:r>
        <w:t xml:space="preserve">rashoda </w:t>
      </w:r>
      <w:r w:rsidRPr="00FE7469">
        <w:t>najvećim dijelom odnosi na prijenos neutrošenih sredstava iz 2024. u 2025. godinu s osnova preuzetih ugovornih obveza kao i rasporeda preostalog viška iz 2024. u 2025. godinu. Financijskim planom za 2026. godinu nije planiran prijenos neutrošenih sredstava iz 2025. godine temeljem</w:t>
      </w:r>
      <w:r>
        <w:t xml:space="preserve"> preuzetih ugovornih obveza, a </w:t>
      </w:r>
      <w:r w:rsidRPr="00FE7469">
        <w:t xml:space="preserve">isti će se planirati prilikom izrade I. Izmjena i dopuna Financijskog plana za 2026. godinu kada budu poznati iznosi stvarno neutrošenih sredstava za preuzete </w:t>
      </w:r>
      <w:r>
        <w:t>ugovorne obveze iz 2025. godine.</w:t>
      </w:r>
    </w:p>
    <w:p w14:paraId="57697978" w14:textId="2D81DE97" w:rsidR="00A05A43" w:rsidRDefault="00A05A43" w:rsidP="00E93D5D">
      <w:pPr>
        <w:tabs>
          <w:tab w:val="left" w:pos="426"/>
        </w:tabs>
        <w:spacing w:before="120"/>
        <w:rPr>
          <w:rFonts w:cstheme="minorHAnsi"/>
        </w:rPr>
      </w:pPr>
      <w:r>
        <w:rPr>
          <w:rFonts w:cstheme="minorHAnsi"/>
        </w:rPr>
        <w:t>Projekcijama za 202</w:t>
      </w:r>
      <w:r w:rsidR="00CB410C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CB410C">
        <w:rPr>
          <w:rFonts w:cstheme="minorHAnsi"/>
        </w:rPr>
        <w:t xml:space="preserve">i 2028. </w:t>
      </w:r>
      <w:r>
        <w:rPr>
          <w:rFonts w:cstheme="minorHAnsi"/>
        </w:rPr>
        <w:t>godinu planiraju se rashodi za potrebe programa g</w:t>
      </w:r>
      <w:r w:rsidR="00361AEB">
        <w:rPr>
          <w:rFonts w:cstheme="minorHAnsi"/>
        </w:rPr>
        <w:t xml:space="preserve">radnje u visini </w:t>
      </w:r>
      <w:r w:rsidR="00CB410C">
        <w:rPr>
          <w:rFonts w:cstheme="minorHAnsi"/>
        </w:rPr>
        <w:t>508.629,35</w:t>
      </w:r>
      <w:r w:rsidR="00361AEB">
        <w:rPr>
          <w:rFonts w:cstheme="minorHAnsi"/>
        </w:rPr>
        <w:t xml:space="preserve"> </w:t>
      </w:r>
      <w:r w:rsidR="00CB410C">
        <w:rPr>
          <w:rFonts w:cstheme="minorHAnsi"/>
        </w:rPr>
        <w:t>eura. Smanjenje od 2.141.000,00 eura ili 80,80% odnosi se na rashod</w:t>
      </w:r>
      <w:r w:rsidR="00C13BB2">
        <w:rPr>
          <w:rFonts w:cstheme="minorHAnsi"/>
        </w:rPr>
        <w:t>e</w:t>
      </w:r>
      <w:r w:rsidR="00CB410C">
        <w:rPr>
          <w:rFonts w:cstheme="minorHAnsi"/>
        </w:rPr>
        <w:t xml:space="preserve"> koji su planirani za izgradnju dijela županijske ceste ŽC 5033 </w:t>
      </w:r>
      <w:proofErr w:type="spellStart"/>
      <w:r w:rsidR="00CB410C">
        <w:rPr>
          <w:rFonts w:cstheme="minorHAnsi"/>
        </w:rPr>
        <w:t>Kuželj</w:t>
      </w:r>
      <w:proofErr w:type="spellEnd"/>
      <w:r w:rsidR="00CB410C">
        <w:rPr>
          <w:rFonts w:cstheme="minorHAnsi"/>
        </w:rPr>
        <w:t xml:space="preserve">, </w:t>
      </w:r>
      <w:proofErr w:type="spellStart"/>
      <w:r w:rsidR="00CB410C">
        <w:rPr>
          <w:rFonts w:cstheme="minorHAnsi"/>
        </w:rPr>
        <w:t>Grbajel</w:t>
      </w:r>
      <w:proofErr w:type="spellEnd"/>
      <w:r w:rsidR="00CB410C">
        <w:rPr>
          <w:rFonts w:cstheme="minorHAnsi"/>
        </w:rPr>
        <w:t xml:space="preserve"> i Guče Selo</w:t>
      </w:r>
      <w:r w:rsidR="00C13BB2">
        <w:rPr>
          <w:rFonts w:cstheme="minorHAnsi"/>
        </w:rPr>
        <w:t>.</w:t>
      </w:r>
    </w:p>
    <w:p w14:paraId="51D98FC1" w14:textId="70873774" w:rsidR="00D970FC" w:rsidRDefault="00D970FC" w:rsidP="00B37743">
      <w:pPr>
        <w:ind w:left="1004" w:hanging="1004"/>
      </w:pPr>
      <w:bookmarkStart w:id="82" w:name="_Toc212113958"/>
      <w:r>
        <w:t xml:space="preserve">Tablica </w:t>
      </w:r>
      <w:r w:rsidR="005420C9">
        <w:rPr>
          <w:noProof/>
        </w:rPr>
        <w:fldChar w:fldCharType="begin"/>
      </w:r>
      <w:r w:rsidR="005420C9">
        <w:rPr>
          <w:noProof/>
        </w:rPr>
        <w:instrText xml:space="preserve"> SEQ Tablica \* ARABIC </w:instrText>
      </w:r>
      <w:r w:rsidR="005420C9">
        <w:rPr>
          <w:noProof/>
        </w:rPr>
        <w:fldChar w:fldCharType="separate"/>
      </w:r>
      <w:r w:rsidR="005420C9">
        <w:rPr>
          <w:noProof/>
        </w:rPr>
        <w:t>10</w:t>
      </w:r>
      <w:r w:rsidR="005420C9">
        <w:rPr>
          <w:noProof/>
        </w:rPr>
        <w:fldChar w:fldCharType="end"/>
      </w:r>
      <w:r>
        <w:t xml:space="preserve">. </w:t>
      </w:r>
      <w:r w:rsidRPr="00885796">
        <w:t>Planirana sredstva za izvr</w:t>
      </w:r>
      <w:r>
        <w:t>šenje aktivnosti u Programu 1004</w:t>
      </w:r>
      <w:r w:rsidRPr="00885796">
        <w:t xml:space="preserve">: </w:t>
      </w:r>
      <w:r>
        <w:t>Gradnja</w:t>
      </w:r>
      <w:r w:rsidRPr="00885796">
        <w:t xml:space="preserve"> cesta za 2026. godinu u usporedbi s planom za 2025. godinu i projekcije za 2027. i 2028. godinu</w:t>
      </w:r>
      <w:bookmarkEnd w:id="82"/>
    </w:p>
    <w:tbl>
      <w:tblPr>
        <w:tblpPr w:leftFromText="180" w:rightFromText="180" w:vertAnchor="text" w:horzAnchor="margin" w:tblpY="95"/>
        <w:tblW w:w="9043" w:type="dxa"/>
        <w:tblLook w:val="04A0" w:firstRow="1" w:lastRow="0" w:firstColumn="1" w:lastColumn="0" w:noHBand="0" w:noVBand="1"/>
      </w:tblPr>
      <w:tblGrid>
        <w:gridCol w:w="4601"/>
        <w:gridCol w:w="1180"/>
        <w:gridCol w:w="1180"/>
        <w:gridCol w:w="1041"/>
        <w:gridCol w:w="1041"/>
      </w:tblGrid>
      <w:tr w:rsidR="00DD1D2C" w:rsidRPr="009D2B82" w14:paraId="7A36F583" w14:textId="77777777" w:rsidTr="00DD1D2C">
        <w:trPr>
          <w:trHeight w:val="480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385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EACE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Tekući plan </w:t>
            </w: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B37B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Plan 2026.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CEF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Projekcija</w:t>
            </w: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2027.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2234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 xml:space="preserve">Projekcija </w:t>
            </w: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br/>
              <w:t>2028.</w:t>
            </w:r>
          </w:p>
        </w:tc>
      </w:tr>
      <w:tr w:rsidR="00DD1D2C" w:rsidRPr="009D2B82" w14:paraId="08F95CE2" w14:textId="77777777" w:rsidTr="00DD1D2C">
        <w:trPr>
          <w:trHeight w:val="104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8D84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1.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BC39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42F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71E0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4.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46D6" w14:textId="77777777" w:rsidR="00DD1D2C" w:rsidRPr="009D2B82" w:rsidRDefault="00DD1D2C" w:rsidP="00DD1D2C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5.</w:t>
            </w:r>
          </w:p>
        </w:tc>
      </w:tr>
      <w:tr w:rsidR="00DD1D2C" w:rsidRPr="009D2B82" w14:paraId="12EFDE98" w14:textId="77777777" w:rsidTr="00DD1D2C">
        <w:trPr>
          <w:trHeight w:val="2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6CF51C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Program: 1004 GRADNJA CESTA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04170E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3.987.366,88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F52C6F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2.649.629,35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B6689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D6CFD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b/>
                <w:bCs/>
                <w:color w:val="000000"/>
                <w:sz w:val="18"/>
                <w:lang w:eastAsia="hr-HR"/>
              </w:rPr>
              <w:t>508.629,35</w:t>
            </w:r>
          </w:p>
        </w:tc>
      </w:tr>
      <w:tr w:rsidR="00DD1D2C" w:rsidRPr="009D2B82" w14:paraId="6EBB1389" w14:textId="77777777" w:rsidTr="00DD1D2C">
        <w:trPr>
          <w:trHeight w:val="3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3A53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K 100401 GRAĐENJE CESTA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321B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3.825.934,73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193C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2.427.129,35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146D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565D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286.129,35</w:t>
            </w:r>
          </w:p>
        </w:tc>
      </w:tr>
      <w:tr w:rsidR="00DD1D2C" w:rsidRPr="009D2B82" w14:paraId="60EFD6AB" w14:textId="77777777" w:rsidTr="00DD1D2C">
        <w:trPr>
          <w:trHeight w:val="3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623D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K 100405 PROJEKTIRANJE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E31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161.432,15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11D5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15E3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6289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174.500,00</w:t>
            </w:r>
          </w:p>
        </w:tc>
      </w:tr>
      <w:tr w:rsidR="00DD1D2C" w:rsidRPr="009D2B82" w14:paraId="20C74E69" w14:textId="77777777" w:rsidTr="00DD1D2C">
        <w:trPr>
          <w:trHeight w:val="340"/>
        </w:trPr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4119" w14:textId="77777777" w:rsidR="00DD1D2C" w:rsidRPr="009D2B82" w:rsidRDefault="00DD1D2C" w:rsidP="00DD1D2C">
            <w:pPr>
              <w:spacing w:after="0"/>
              <w:jc w:val="lef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K 100408 GEODETSKE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5A4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91B0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BC24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9B8E" w14:textId="77777777" w:rsidR="00DD1D2C" w:rsidRPr="009D2B82" w:rsidRDefault="00DD1D2C" w:rsidP="00DD1D2C">
            <w:pPr>
              <w:spacing w:after="0"/>
              <w:jc w:val="right"/>
              <w:rPr>
                <w:rFonts w:eastAsia="Times New Roman" w:cs="Calibri"/>
                <w:color w:val="000000"/>
                <w:sz w:val="18"/>
                <w:lang w:eastAsia="hr-HR"/>
              </w:rPr>
            </w:pPr>
            <w:r w:rsidRPr="009D2B82">
              <w:rPr>
                <w:rFonts w:eastAsia="Times New Roman" w:cs="Calibri"/>
                <w:color w:val="000000"/>
                <w:sz w:val="18"/>
                <w:lang w:eastAsia="hr-HR"/>
              </w:rPr>
              <w:t>48.000,00</w:t>
            </w:r>
          </w:p>
        </w:tc>
      </w:tr>
    </w:tbl>
    <w:p w14:paraId="13FD427E" w14:textId="77777777" w:rsidR="00A05A43" w:rsidRPr="00087BCE" w:rsidRDefault="00A05A43" w:rsidP="00373448">
      <w:pPr>
        <w:pStyle w:val="Naslov4"/>
      </w:pPr>
      <w:bookmarkStart w:id="83" w:name="_Toc212113541"/>
      <w:r>
        <w:t>K 100401 GRAĐENJE CESTA</w:t>
      </w:r>
      <w:bookmarkEnd w:id="83"/>
    </w:p>
    <w:p w14:paraId="75EC8774" w14:textId="77777777" w:rsidR="00A05A43" w:rsidRPr="003066CA" w:rsidRDefault="00A05A43" w:rsidP="00A05A43">
      <w:pPr>
        <w:rPr>
          <w:rFonts w:asciiTheme="minorHAnsi" w:hAnsiTheme="minorHAnsi" w:cstheme="minorHAnsi"/>
          <w:b/>
          <w:szCs w:val="22"/>
        </w:rPr>
      </w:pPr>
      <w:r w:rsidRPr="003066CA">
        <w:rPr>
          <w:rFonts w:asciiTheme="minorHAnsi" w:hAnsiTheme="minorHAnsi" w:cstheme="minorHAnsi"/>
          <w:b/>
          <w:szCs w:val="22"/>
        </w:rPr>
        <w:t xml:space="preserve">ŽC </w:t>
      </w:r>
      <w:r>
        <w:rPr>
          <w:rFonts w:asciiTheme="minorHAnsi" w:hAnsiTheme="minorHAnsi" w:cstheme="minorHAnsi"/>
          <w:b/>
          <w:szCs w:val="22"/>
        </w:rPr>
        <w:t>5033</w:t>
      </w:r>
      <w:r w:rsidRPr="003066CA">
        <w:rPr>
          <w:rFonts w:asciiTheme="minorHAnsi" w:hAnsiTheme="minorHAnsi" w:cstheme="minorHAnsi"/>
          <w:b/>
          <w:szCs w:val="22"/>
        </w:rPr>
        <w:t xml:space="preserve">, lokacija </w:t>
      </w:r>
      <w:proofErr w:type="spellStart"/>
      <w:r>
        <w:rPr>
          <w:rFonts w:asciiTheme="minorHAnsi" w:hAnsiTheme="minorHAnsi" w:cstheme="minorHAnsi"/>
          <w:b/>
          <w:szCs w:val="22"/>
        </w:rPr>
        <w:t>Kuželj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Cs w:val="22"/>
        </w:rPr>
        <w:t>Grbajel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i Guče Selo</w:t>
      </w:r>
    </w:p>
    <w:p w14:paraId="0E156960" w14:textId="77777777" w:rsidR="00A05A43" w:rsidRPr="00305FF6" w:rsidRDefault="00A05A43" w:rsidP="0095782C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05FF6">
        <w:rPr>
          <w:rFonts w:asciiTheme="minorHAnsi" w:hAnsiTheme="minorHAnsi" w:cstheme="minorHAnsi"/>
          <w:sz w:val="22"/>
          <w:szCs w:val="22"/>
        </w:rPr>
        <w:t xml:space="preserve">planirana sredstva iznose </w:t>
      </w:r>
      <w:r w:rsidR="00361AEB">
        <w:rPr>
          <w:rFonts w:asciiTheme="minorHAnsi" w:hAnsiTheme="minorHAnsi" w:cstheme="minorHAnsi"/>
          <w:sz w:val="22"/>
          <w:szCs w:val="22"/>
        </w:rPr>
        <w:t xml:space="preserve">2.427.129,35 </w:t>
      </w:r>
      <w:r w:rsidR="000F4FB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67841A5" w14:textId="77777777" w:rsidR="00A05A43" w:rsidRDefault="00A05A43" w:rsidP="0095782C">
      <w:pPr>
        <w:pStyle w:val="Odlomakpopisa"/>
        <w:numPr>
          <w:ilvl w:val="0"/>
          <w:numId w:val="10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razlog građenja: izgradnja dijela županijske ceste ŽC 5033 (izmicanje postojeće dionice izvan naselja </w:t>
      </w:r>
      <w:proofErr w:type="spellStart"/>
      <w:r>
        <w:rPr>
          <w:rFonts w:asciiTheme="minorHAnsi" w:hAnsiTheme="minorHAnsi" w:cstheme="minorHAnsi"/>
          <w:sz w:val="22"/>
          <w:szCs w:val="22"/>
        </w:rPr>
        <w:t>Kuželj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Grbajel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Guče Selo na području Grada Delnice odnosno</w:t>
      </w:r>
      <w:r w:rsidRPr="00835C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izgradnja trase i prometnih priključaka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u duljini 2,4 km, izgradnja cestovnog mosta Velika </w:t>
      </w:r>
      <w:proofErr w:type="spellStart"/>
      <w:r>
        <w:rPr>
          <w:rFonts w:asciiTheme="minorHAnsi" w:hAnsiTheme="minorHAnsi" w:cstheme="minorHAnsi"/>
          <w:sz w:val="22"/>
          <w:szCs w:val="22"/>
        </w:rPr>
        <w:t>Belica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izgradnja cestovnog mosta Mala </w:t>
      </w:r>
      <w:proofErr w:type="spellStart"/>
      <w:r>
        <w:rPr>
          <w:rFonts w:asciiTheme="minorHAnsi" w:hAnsiTheme="minorHAnsi" w:cstheme="minorHAnsi"/>
          <w:sz w:val="22"/>
          <w:szCs w:val="22"/>
        </w:rPr>
        <w:t>Belica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uklanjanje postojećeg armirano-betonskog mosta preko potoka Velika </w:t>
      </w:r>
      <w:proofErr w:type="spellStart"/>
      <w:r>
        <w:rPr>
          <w:rFonts w:asciiTheme="minorHAnsi" w:hAnsiTheme="minorHAnsi" w:cstheme="minorHAnsi"/>
          <w:sz w:val="22"/>
          <w:szCs w:val="22"/>
        </w:rPr>
        <w:t>Belica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naselju </w:t>
      </w:r>
      <w:proofErr w:type="spellStart"/>
      <w:r>
        <w:rPr>
          <w:rFonts w:asciiTheme="minorHAnsi" w:hAnsiTheme="minorHAnsi" w:cstheme="minorHAnsi"/>
          <w:sz w:val="22"/>
          <w:szCs w:val="22"/>
        </w:rPr>
        <w:t>Kuželj</w:t>
      </w:r>
      <w:proofErr w:type="spellEnd"/>
      <w:r>
        <w:rPr>
          <w:rFonts w:asciiTheme="minorHAnsi" w:hAnsiTheme="minorHAnsi" w:cstheme="minorHAnsi"/>
          <w:sz w:val="22"/>
          <w:szCs w:val="22"/>
        </w:rPr>
        <w:t>) dogovorena Sporazumom o aktivnostima, reguliranju obveza i sufinanciranju radova između Hrvatskih cesta d.o.o. i Županijske uprave za ce</w:t>
      </w:r>
      <w:r w:rsidR="00C13BB2">
        <w:rPr>
          <w:rFonts w:asciiTheme="minorHAnsi" w:hAnsiTheme="minorHAnsi" w:cstheme="minorHAnsi"/>
          <w:sz w:val="22"/>
          <w:szCs w:val="22"/>
        </w:rPr>
        <w:t>ste Primorsko-goranske županije. Nastavak radova iz prethodne godine.</w:t>
      </w:r>
    </w:p>
    <w:p w14:paraId="2E7B3281" w14:textId="519E1401" w:rsidR="00A05A43" w:rsidRPr="00B226D7" w:rsidRDefault="00A05A43" w:rsidP="0095782C">
      <w:pPr>
        <w:pStyle w:val="Odlomakpopisa"/>
        <w:numPr>
          <w:ilvl w:val="0"/>
          <w:numId w:val="10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nositelj projekta odnosno ulogu investitora ima Županijska uprava za ceste Primorsko-goranske županije i sudjeluje u 202</w:t>
      </w:r>
      <w:r w:rsidR="00C13BB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godini s 286.129,35 </w:t>
      </w:r>
      <w:r w:rsidR="000F4FBF">
        <w:rPr>
          <w:rFonts w:asciiTheme="minorHAnsi" w:hAnsiTheme="minorHAnsi" w:cstheme="minorHAnsi"/>
          <w:sz w:val="22"/>
          <w:szCs w:val="22"/>
        </w:rPr>
        <w:t>eura</w:t>
      </w:r>
      <w:r>
        <w:rPr>
          <w:rFonts w:asciiTheme="minorHAnsi" w:hAnsiTheme="minorHAnsi" w:cstheme="minorHAnsi"/>
          <w:sz w:val="22"/>
          <w:szCs w:val="22"/>
        </w:rPr>
        <w:t xml:space="preserve"> sredstava, dok se ostatak financiranja radova u 202</w:t>
      </w:r>
      <w:r w:rsidR="00C13BB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godini odnosi na Hrvatske ceste d.o</w:t>
      </w:r>
      <w:r w:rsidR="00361AEB">
        <w:rPr>
          <w:rFonts w:asciiTheme="minorHAnsi" w:hAnsiTheme="minorHAnsi" w:cstheme="minorHAnsi"/>
          <w:sz w:val="22"/>
          <w:szCs w:val="22"/>
        </w:rPr>
        <w:t xml:space="preserve">.o. u iznosu od 2.141.000,00 </w:t>
      </w:r>
      <w:r w:rsidR="000F4FBF">
        <w:rPr>
          <w:rFonts w:asciiTheme="minorHAnsi" w:hAnsiTheme="minorHAnsi" w:cstheme="minorHAnsi"/>
          <w:sz w:val="22"/>
          <w:szCs w:val="22"/>
        </w:rPr>
        <w:t>eura</w:t>
      </w:r>
      <w:r w:rsidR="0028758D">
        <w:rPr>
          <w:rFonts w:asciiTheme="minorHAnsi" w:hAnsiTheme="minorHAnsi" w:cstheme="minorHAnsi"/>
          <w:sz w:val="22"/>
          <w:szCs w:val="22"/>
        </w:rPr>
        <w:t xml:space="preserve"> sredstava.</w:t>
      </w:r>
    </w:p>
    <w:p w14:paraId="474D575A" w14:textId="77777777" w:rsidR="00EA7A5D" w:rsidRDefault="000F4FBF" w:rsidP="000F4FBF">
      <w:pPr>
        <w:pStyle w:val="Naslov4"/>
      </w:pPr>
      <w:bookmarkStart w:id="84" w:name="_Toc212113542"/>
      <w:r>
        <w:t>K 100405 PROJEKTIRANJE</w:t>
      </w:r>
      <w:bookmarkEnd w:id="84"/>
    </w:p>
    <w:p w14:paraId="7D1D0563" w14:textId="15B76795" w:rsidR="000F4FBF" w:rsidRPr="00854CC2" w:rsidRDefault="000F4FBF" w:rsidP="00854CC2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 xml:space="preserve">planirana sredstva iznose 174.500,00 eura, </w:t>
      </w:r>
    </w:p>
    <w:p w14:paraId="5D64A42B" w14:textId="7F82059B" w:rsidR="000F4FBF" w:rsidRPr="00854CC2" w:rsidRDefault="000F4FBF" w:rsidP="00854CC2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>planirana sredstva koristit će se za izradu projektne dokumentacije</w:t>
      </w:r>
      <w:r w:rsidR="0028758D">
        <w:rPr>
          <w:rFonts w:asciiTheme="minorHAnsi" w:hAnsiTheme="minorHAnsi" w:cstheme="minorHAnsi"/>
          <w:sz w:val="22"/>
          <w:szCs w:val="22"/>
        </w:rPr>
        <w:t>.</w:t>
      </w:r>
    </w:p>
    <w:p w14:paraId="78FAF38A" w14:textId="77777777" w:rsidR="000F4FBF" w:rsidRDefault="000F4FBF" w:rsidP="000F4FBF">
      <w:pPr>
        <w:pStyle w:val="Naslov4"/>
      </w:pPr>
      <w:bookmarkStart w:id="85" w:name="_Toc212113543"/>
      <w:r>
        <w:t>K 100408 GEODETSKE USLUGE</w:t>
      </w:r>
      <w:bookmarkEnd w:id="85"/>
    </w:p>
    <w:p w14:paraId="4E5DE0E1" w14:textId="6B8B36F6" w:rsidR="000F4FBF" w:rsidRPr="00854CC2" w:rsidRDefault="000F4FBF" w:rsidP="00854CC2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>planirana sredstva iznose 48.000,00 eura,</w:t>
      </w:r>
    </w:p>
    <w:p w14:paraId="5BD37EFC" w14:textId="20B95197" w:rsidR="000F4FBF" w:rsidRPr="00854CC2" w:rsidRDefault="000F4FBF" w:rsidP="00854CC2">
      <w:pPr>
        <w:pStyle w:val="Odlomakpopisa"/>
        <w:numPr>
          <w:ilvl w:val="0"/>
          <w:numId w:val="10"/>
        </w:numPr>
        <w:ind w:left="142" w:hanging="142"/>
        <w:rPr>
          <w:rFonts w:asciiTheme="minorHAnsi" w:hAnsiTheme="minorHAnsi" w:cstheme="minorHAnsi"/>
          <w:sz w:val="22"/>
          <w:szCs w:val="22"/>
        </w:rPr>
      </w:pPr>
      <w:r w:rsidRPr="00854CC2">
        <w:rPr>
          <w:rFonts w:asciiTheme="minorHAnsi" w:hAnsiTheme="minorHAnsi" w:cstheme="minorHAnsi"/>
          <w:sz w:val="22"/>
          <w:szCs w:val="22"/>
        </w:rPr>
        <w:t xml:space="preserve">izrada </w:t>
      </w:r>
      <w:r w:rsidR="00555B60" w:rsidRPr="00854CC2">
        <w:rPr>
          <w:rFonts w:asciiTheme="minorHAnsi" w:hAnsiTheme="minorHAnsi" w:cstheme="minorHAnsi"/>
          <w:sz w:val="22"/>
          <w:szCs w:val="22"/>
        </w:rPr>
        <w:t>geodetskih elaborata za provedbu lokacijskih dozvola, građevinskih dozvola, izradu geodetskih</w:t>
      </w:r>
      <w:r w:rsidR="00555B60">
        <w:rPr>
          <w:rFonts w:asciiTheme="minorHAnsi" w:hAnsiTheme="minorHAnsi" w:cstheme="minorHAnsi"/>
          <w:szCs w:val="22"/>
        </w:rPr>
        <w:t xml:space="preserve"> </w:t>
      </w:r>
      <w:r w:rsidR="00555B60" w:rsidRPr="00854CC2">
        <w:rPr>
          <w:rFonts w:asciiTheme="minorHAnsi" w:hAnsiTheme="minorHAnsi" w:cstheme="minorHAnsi"/>
          <w:sz w:val="22"/>
          <w:szCs w:val="22"/>
        </w:rPr>
        <w:t>elaborata za katastar infrastrukture</w:t>
      </w:r>
      <w:r w:rsidRPr="00854CC2">
        <w:rPr>
          <w:rFonts w:asciiTheme="minorHAnsi" w:hAnsiTheme="minorHAnsi" w:cstheme="minorHAnsi"/>
          <w:sz w:val="22"/>
          <w:szCs w:val="22"/>
        </w:rPr>
        <w:t xml:space="preserve">, snimaka izvedenog stanja, elaborata </w:t>
      </w:r>
      <w:proofErr w:type="spellStart"/>
      <w:r w:rsidRPr="00854CC2">
        <w:rPr>
          <w:rFonts w:asciiTheme="minorHAnsi" w:hAnsiTheme="minorHAnsi" w:cstheme="minorHAnsi"/>
          <w:sz w:val="22"/>
          <w:szCs w:val="22"/>
        </w:rPr>
        <w:t>iskolčenja</w:t>
      </w:r>
      <w:proofErr w:type="spellEnd"/>
      <w:r w:rsidRPr="00854CC2">
        <w:rPr>
          <w:rFonts w:asciiTheme="minorHAnsi" w:hAnsiTheme="minorHAnsi" w:cstheme="minorHAnsi"/>
          <w:sz w:val="22"/>
          <w:szCs w:val="22"/>
        </w:rPr>
        <w:t xml:space="preserve"> i dr.</w:t>
      </w:r>
    </w:p>
    <w:p w14:paraId="5BBB82B5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43923F95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5C9E0B32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362075B9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16511E04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40F930D5" w14:textId="77777777" w:rsidR="000F4FBF" w:rsidRDefault="000F4FBF" w:rsidP="000F4FBF">
      <w:pPr>
        <w:spacing w:after="0"/>
        <w:rPr>
          <w:rFonts w:asciiTheme="minorHAnsi" w:hAnsiTheme="minorHAnsi" w:cstheme="minorHAnsi"/>
          <w:szCs w:val="22"/>
        </w:rPr>
      </w:pPr>
    </w:p>
    <w:p w14:paraId="32D329C1" w14:textId="77777777" w:rsidR="00EA7A5D" w:rsidRDefault="00EA7A5D" w:rsidP="000F4FBF">
      <w:pPr>
        <w:spacing w:after="0"/>
        <w:rPr>
          <w:rFonts w:asciiTheme="minorHAnsi" w:hAnsiTheme="minorHAnsi" w:cstheme="minorHAnsi"/>
          <w:szCs w:val="22"/>
        </w:rPr>
      </w:pPr>
    </w:p>
    <w:p w14:paraId="69F5AACD" w14:textId="77777777" w:rsidR="005B4DD6" w:rsidRPr="00584C0A" w:rsidRDefault="005B4DD6" w:rsidP="00EA7A5D">
      <w:pPr>
        <w:ind w:left="6372" w:firstLine="708"/>
        <w:rPr>
          <w:rFonts w:asciiTheme="minorHAnsi" w:hAnsiTheme="minorHAnsi" w:cstheme="minorHAnsi"/>
          <w:szCs w:val="22"/>
        </w:rPr>
      </w:pPr>
      <w:r w:rsidRPr="0024017A">
        <w:rPr>
          <w:rFonts w:asciiTheme="minorHAnsi" w:hAnsiTheme="minorHAnsi" w:cstheme="minorHAnsi"/>
        </w:rPr>
        <w:t>R</w:t>
      </w:r>
      <w:r w:rsidR="00EA7A5D">
        <w:rPr>
          <w:rFonts w:asciiTheme="minorHAnsi" w:hAnsiTheme="minorHAnsi" w:cstheme="minorHAnsi"/>
        </w:rPr>
        <w:t>avnatelj</w:t>
      </w:r>
    </w:p>
    <w:p w14:paraId="10A66493" w14:textId="77777777" w:rsidR="00281F31" w:rsidRDefault="00281F31" w:rsidP="00EA7A5D">
      <w:pPr>
        <w:spacing w:after="0"/>
        <w:ind w:left="5954"/>
        <w:jc w:val="center"/>
        <w:rPr>
          <w:rFonts w:asciiTheme="minorHAnsi" w:hAnsiTheme="minorHAnsi" w:cstheme="minorHAnsi"/>
        </w:rPr>
      </w:pPr>
    </w:p>
    <w:p w14:paraId="5A6D16AB" w14:textId="77777777" w:rsidR="00EA7A5D" w:rsidRPr="0024017A" w:rsidRDefault="00EA7A5D" w:rsidP="00EA7A5D">
      <w:pPr>
        <w:spacing w:after="0"/>
        <w:ind w:left="5954"/>
        <w:jc w:val="center"/>
        <w:rPr>
          <w:rFonts w:asciiTheme="minorHAnsi" w:hAnsiTheme="minorHAnsi" w:cstheme="minorHAnsi"/>
        </w:rPr>
      </w:pPr>
    </w:p>
    <w:p w14:paraId="260B91F6" w14:textId="7171C213" w:rsidR="005B4DD6" w:rsidRPr="0028758D" w:rsidRDefault="005B4DD6" w:rsidP="0028758D">
      <w:pPr>
        <w:pBdr>
          <w:top w:val="single" w:sz="4" w:space="1" w:color="auto"/>
        </w:pBdr>
        <w:spacing w:after="0"/>
        <w:ind w:left="5954"/>
        <w:rPr>
          <w:rFonts w:asciiTheme="minorHAnsi" w:hAnsiTheme="minorHAnsi" w:cstheme="minorHAnsi"/>
          <w:sz w:val="2"/>
          <w:szCs w:val="2"/>
        </w:rPr>
      </w:pPr>
    </w:p>
    <w:p w14:paraId="37B13D2A" w14:textId="77777777" w:rsidR="0028758D" w:rsidRDefault="0028758D" w:rsidP="0028758D">
      <w:pPr>
        <w:spacing w:after="0"/>
        <w:ind w:left="6521" w:hanging="425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 xml:space="preserve">izv. prof. dr. </w:t>
      </w:r>
      <w:proofErr w:type="spellStart"/>
      <w:r>
        <w:rPr>
          <w:rFonts w:eastAsia="Aptos" w:cstheme="minorHAnsi"/>
          <w:kern w:val="2"/>
          <w14:ligatures w14:val="standardContextual"/>
        </w:rPr>
        <w:t>sc</w:t>
      </w:r>
      <w:proofErr w:type="spellEnd"/>
      <w:r>
        <w:rPr>
          <w:rFonts w:eastAsia="Aptos" w:cstheme="minorHAnsi"/>
          <w:kern w:val="2"/>
          <w14:ligatures w14:val="standardContextual"/>
        </w:rPr>
        <w:t>. Robert Maršanić</w:t>
      </w:r>
    </w:p>
    <w:p w14:paraId="24EB5D2A" w14:textId="77777777" w:rsidR="00281F31" w:rsidRDefault="00281F31" w:rsidP="00405812">
      <w:pPr>
        <w:spacing w:after="0"/>
        <w:rPr>
          <w:rFonts w:asciiTheme="minorHAnsi" w:hAnsiTheme="minorHAnsi" w:cstheme="minorHAnsi"/>
        </w:rPr>
      </w:pPr>
    </w:p>
    <w:p w14:paraId="7461E314" w14:textId="77777777" w:rsidR="00EA7A5D" w:rsidRDefault="00EA7A5D" w:rsidP="00405812">
      <w:pPr>
        <w:spacing w:after="0"/>
        <w:rPr>
          <w:rFonts w:asciiTheme="minorHAnsi" w:hAnsiTheme="minorHAnsi" w:cstheme="minorHAnsi"/>
        </w:rPr>
      </w:pPr>
    </w:p>
    <w:p w14:paraId="6C085E7B" w14:textId="77777777" w:rsidR="0028758D" w:rsidRDefault="0028758D" w:rsidP="00405812">
      <w:pPr>
        <w:spacing w:after="0"/>
        <w:rPr>
          <w:rFonts w:asciiTheme="minorHAnsi" w:hAnsiTheme="minorHAnsi" w:cstheme="minorHAnsi"/>
        </w:rPr>
      </w:pPr>
    </w:p>
    <w:p w14:paraId="181D9557" w14:textId="77777777" w:rsidR="0028758D" w:rsidRDefault="0028758D" w:rsidP="00405812">
      <w:pPr>
        <w:spacing w:after="0"/>
        <w:rPr>
          <w:rFonts w:asciiTheme="minorHAnsi" w:hAnsiTheme="minorHAnsi" w:cstheme="minorHAnsi"/>
        </w:rPr>
      </w:pPr>
    </w:p>
    <w:p w14:paraId="41F6F05D" w14:textId="77777777" w:rsidR="0028758D" w:rsidRDefault="0028758D" w:rsidP="00405812">
      <w:pPr>
        <w:spacing w:after="0"/>
        <w:rPr>
          <w:rFonts w:asciiTheme="minorHAnsi" w:hAnsiTheme="minorHAnsi" w:cstheme="minorHAnsi"/>
        </w:rPr>
      </w:pPr>
    </w:p>
    <w:p w14:paraId="6A5179C3" w14:textId="77777777" w:rsidR="00C81E13" w:rsidRDefault="00E42370" w:rsidP="002A283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Rijeka, </w:t>
      </w:r>
      <w:bookmarkEnd w:id="0"/>
      <w:bookmarkEnd w:id="7"/>
      <w:r w:rsidR="00BE30D9">
        <w:rPr>
          <w:rFonts w:asciiTheme="minorHAnsi" w:hAnsiTheme="minorHAnsi" w:cstheme="minorHAnsi"/>
        </w:rPr>
        <w:t>1</w:t>
      </w:r>
      <w:r w:rsidR="00EA7A5D">
        <w:rPr>
          <w:rFonts w:asciiTheme="minorHAnsi" w:hAnsiTheme="minorHAnsi" w:cstheme="minorHAnsi"/>
        </w:rPr>
        <w:t>5.10.202</w:t>
      </w:r>
      <w:r w:rsidR="000F4FBF">
        <w:rPr>
          <w:rFonts w:asciiTheme="minorHAnsi" w:hAnsiTheme="minorHAnsi" w:cstheme="minorHAnsi"/>
        </w:rPr>
        <w:t>5</w:t>
      </w:r>
      <w:r w:rsidR="00BE30D9">
        <w:rPr>
          <w:rFonts w:asciiTheme="minorHAnsi" w:hAnsiTheme="minorHAnsi" w:cstheme="minorHAnsi"/>
        </w:rPr>
        <w:t xml:space="preserve">. </w:t>
      </w:r>
      <w:r w:rsidR="00584C0A">
        <w:rPr>
          <w:rFonts w:asciiTheme="minorHAnsi" w:hAnsiTheme="minorHAnsi" w:cstheme="minorHAnsi"/>
        </w:rPr>
        <w:t>godine</w:t>
      </w:r>
    </w:p>
    <w:p w14:paraId="52B925A6" w14:textId="77777777" w:rsidR="008C4DD7" w:rsidRDefault="008C4DD7" w:rsidP="008C4DD7">
      <w:pPr>
        <w:spacing w:after="160" w:line="259" w:lineRule="auto"/>
        <w:jc w:val="lef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</w:p>
    <w:p w14:paraId="23E63C28" w14:textId="77777777" w:rsidR="008C4DD7" w:rsidRDefault="008C4DD7" w:rsidP="00EE7E3D">
      <w:pPr>
        <w:pStyle w:val="Naslov10"/>
      </w:pPr>
      <w:bookmarkStart w:id="86" w:name="_Toc85635002"/>
      <w:bookmarkStart w:id="87" w:name="_Toc212113544"/>
      <w:r>
        <w:lastRenderedPageBreak/>
        <w:t>POPIS TABLICA</w:t>
      </w:r>
      <w:bookmarkEnd w:id="86"/>
      <w:bookmarkEnd w:id="87"/>
    </w:p>
    <w:p w14:paraId="3E86BF6E" w14:textId="77777777" w:rsidR="002C52E5" w:rsidRPr="002C52E5" w:rsidRDefault="008C4DD7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r w:rsidRPr="002C52E5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begin"/>
      </w:r>
      <w:r w:rsidRPr="002C52E5">
        <w:rPr>
          <w:rFonts w:asciiTheme="minorHAnsi" w:eastAsia="Times New Roman" w:hAnsiTheme="minorHAnsi" w:cstheme="minorHAnsi"/>
          <w:sz w:val="22"/>
          <w:szCs w:val="22"/>
          <w:lang w:eastAsia="hr-HR"/>
        </w:rPr>
        <w:instrText xml:space="preserve"> TOC \h \z \c "Tablica" </w:instrText>
      </w:r>
      <w:r w:rsidRPr="002C52E5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separate"/>
      </w:r>
      <w:hyperlink w:anchor="_Toc212113949" w:history="1">
        <w:r w:rsidR="002C52E5" w:rsidRPr="002C52E5">
          <w:rPr>
            <w:rStyle w:val="Hiperveza"/>
            <w:noProof/>
            <w:sz w:val="22"/>
            <w:szCs w:val="22"/>
          </w:rPr>
          <w:t>Tablica 1. Struktura Financijskog plana za razdoblje 2026. – 2028. godine u usporedbi s planom za 2025. godinu i izvršenjem za 2024.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_Toc212113949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 w:rsidR="005420C9">
          <w:rPr>
            <w:noProof/>
            <w:webHidden/>
            <w:sz w:val="22"/>
            <w:szCs w:val="22"/>
          </w:rPr>
          <w:t>14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526AB354" w14:textId="77777777" w:rsidR="002C52E5" w:rsidRPr="002C52E5" w:rsidRDefault="005420C9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0" w:history="1">
        <w:r w:rsidR="002C52E5" w:rsidRPr="002C52E5">
          <w:rPr>
            <w:rStyle w:val="Hiperveza"/>
            <w:noProof/>
            <w:sz w:val="22"/>
            <w:szCs w:val="22"/>
          </w:rPr>
          <w:t>Tablica 2. Prikaz planiranih prihoda prema ekonomskoj klasifikaciji za razdoblje 2026. – 2028. godine u usporedbi s planom za 2025. godinu i izvršenjem za 2024.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_Toc212113950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16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626E8B95" w14:textId="77777777" w:rsidR="002C52E5" w:rsidRPr="002C52E5" w:rsidRDefault="005420C9">
      <w:pPr>
        <w:pStyle w:val="Tablicaslika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1" w:history="1">
        <w:r w:rsidR="002C52E5" w:rsidRPr="002C52E5">
          <w:rPr>
            <w:rStyle w:val="Hiperveza"/>
            <w:noProof/>
            <w:sz w:val="22"/>
            <w:szCs w:val="22"/>
          </w:rPr>
          <w:t>Tablica 3. Prikaz pomoći od subjekata unutar općeg proračuna u 2026. godini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_Toc212113951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18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45EDCCD0" w14:textId="77777777" w:rsidR="002C52E5" w:rsidRPr="002C52E5" w:rsidRDefault="005420C9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2" w:history="1">
        <w:r w:rsidR="002C52E5" w:rsidRPr="002C52E5">
          <w:rPr>
            <w:rStyle w:val="Hiperveza"/>
            <w:noProof/>
            <w:sz w:val="22"/>
            <w:szCs w:val="22"/>
          </w:rPr>
          <w:t>Tablica 4. Prikaz planiranih rashoda i izdataka prema ekonomskoj klasifikaciji za razdoblje 2026. – 2028. godine u usporedbi s planom za 2025. godinu i izvršenjem za 2024.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_Toc212113952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20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4ED720CD" w14:textId="77777777" w:rsidR="002C52E5" w:rsidRPr="002C52E5" w:rsidRDefault="005420C9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3" w:history="1">
        <w:r w:rsidR="002C52E5" w:rsidRPr="002C52E5">
          <w:rPr>
            <w:rStyle w:val="Hiperveza"/>
            <w:noProof/>
            <w:sz w:val="22"/>
            <w:szCs w:val="22"/>
          </w:rPr>
          <w:t>Tablica 5. Prikaz planiranih materijalnih rashoda za 2026. godinu u usporedbi s planom za 2025.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_Toc212113953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22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2E123F20" w14:textId="77777777" w:rsidR="002C52E5" w:rsidRPr="002C52E5" w:rsidRDefault="005420C9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4" w:history="1">
        <w:r w:rsidR="002C52E5" w:rsidRPr="002C52E5">
          <w:rPr>
            <w:rStyle w:val="Hiperveza"/>
            <w:noProof/>
            <w:sz w:val="22"/>
            <w:szCs w:val="22"/>
          </w:rPr>
          <w:t>Tablica 6. Planirana sredstva za izvršenje aktivnosti u Programu 1000: Rashodi uprave i poslovanja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_Toc212113954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26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0D0C82A0" w14:textId="77777777" w:rsidR="002C52E5" w:rsidRPr="002C52E5" w:rsidRDefault="005420C9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5" w:history="1">
        <w:r w:rsidR="002C52E5" w:rsidRPr="002C52E5">
          <w:rPr>
            <w:rStyle w:val="Hiperveza"/>
            <w:noProof/>
            <w:sz w:val="22"/>
            <w:szCs w:val="22"/>
          </w:rPr>
          <w:t>Tablica 7. Planirana sredstva za izvršenje aktivnosti u Programu 1001: Izdaci i rashodi po osnovi zaduženja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_Toc212113955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27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33FBD8FE" w14:textId="77777777" w:rsidR="002C52E5" w:rsidRPr="002C52E5" w:rsidRDefault="005420C9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6" w:history="1">
        <w:r w:rsidR="002C52E5" w:rsidRPr="002C52E5">
          <w:rPr>
            <w:rStyle w:val="Hiperveza"/>
            <w:noProof/>
            <w:sz w:val="22"/>
            <w:szCs w:val="22"/>
          </w:rPr>
          <w:t>Tablica 8. Planirana sredstva za izvršenje aktivnosti u Programu 1002: Redovito održavanje cesta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_Toc212113956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29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5FC049D6" w14:textId="77777777" w:rsidR="002C52E5" w:rsidRPr="002C52E5" w:rsidRDefault="005420C9" w:rsidP="0082183F">
      <w:pPr>
        <w:pStyle w:val="Tablicaslika"/>
        <w:tabs>
          <w:tab w:val="right" w:leader="dot" w:pos="9016"/>
        </w:tabs>
        <w:ind w:left="907" w:hanging="907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7" w:history="1">
        <w:r w:rsidR="002C52E5" w:rsidRPr="002C52E5">
          <w:rPr>
            <w:rStyle w:val="Hiperveza"/>
            <w:noProof/>
            <w:sz w:val="22"/>
            <w:szCs w:val="22"/>
          </w:rPr>
          <w:t>Tablica 9. Planirana sredstva za izvršenje aktivnosti u Programu 1003: Izvanredno održavanje cesta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_Toc212113957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30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6EDD6E1B" w14:textId="77777777" w:rsidR="002C52E5" w:rsidRPr="002C52E5" w:rsidRDefault="005420C9" w:rsidP="00B37743">
      <w:pPr>
        <w:pStyle w:val="Tablicaslika"/>
        <w:tabs>
          <w:tab w:val="right" w:leader="dot" w:pos="9016"/>
        </w:tabs>
        <w:ind w:left="1004" w:hanging="1004"/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958" w:history="1">
        <w:r w:rsidR="002C52E5" w:rsidRPr="002C52E5">
          <w:rPr>
            <w:rStyle w:val="Hiperveza"/>
            <w:noProof/>
            <w:sz w:val="22"/>
            <w:szCs w:val="22"/>
          </w:rPr>
          <w:t>Tablica 10. Planirana sredstva za izvršenje aktivnosti u Programu 1004: Gradnja cesta za 2026. godinu u usporedbi s planom za 2025. godinu i projekcije za 2027. i 2028. godinu</w:t>
        </w:r>
        <w:r w:rsidR="002C52E5" w:rsidRPr="002C52E5">
          <w:rPr>
            <w:noProof/>
            <w:webHidden/>
            <w:sz w:val="22"/>
            <w:szCs w:val="22"/>
          </w:rPr>
          <w:tab/>
        </w:r>
        <w:r w:rsidR="002C52E5" w:rsidRPr="002C52E5">
          <w:rPr>
            <w:noProof/>
            <w:webHidden/>
            <w:sz w:val="22"/>
            <w:szCs w:val="22"/>
          </w:rPr>
          <w:fldChar w:fldCharType="begin"/>
        </w:r>
        <w:r w:rsidR="002C52E5" w:rsidRPr="002C52E5">
          <w:rPr>
            <w:noProof/>
            <w:webHidden/>
            <w:sz w:val="22"/>
            <w:szCs w:val="22"/>
          </w:rPr>
          <w:instrText xml:space="preserve"> PAGEREF _Toc212113958 \h </w:instrText>
        </w:r>
        <w:r w:rsidR="002C52E5" w:rsidRPr="002C52E5">
          <w:rPr>
            <w:noProof/>
            <w:webHidden/>
            <w:sz w:val="22"/>
            <w:szCs w:val="22"/>
          </w:rPr>
        </w:r>
        <w:r w:rsidR="002C52E5" w:rsidRPr="002C52E5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33</w:t>
        </w:r>
        <w:r w:rsidR="002C52E5" w:rsidRPr="002C52E5">
          <w:rPr>
            <w:noProof/>
            <w:webHidden/>
            <w:sz w:val="22"/>
            <w:szCs w:val="22"/>
          </w:rPr>
          <w:fldChar w:fldCharType="end"/>
        </w:r>
      </w:hyperlink>
    </w:p>
    <w:p w14:paraId="647F0868" w14:textId="77777777" w:rsidR="009D2949" w:rsidRPr="00476A0C" w:rsidRDefault="008C4DD7" w:rsidP="009D2949">
      <w:r w:rsidRPr="002C52E5">
        <w:rPr>
          <w:szCs w:val="22"/>
        </w:rPr>
        <w:fldChar w:fldCharType="end"/>
      </w:r>
      <w:r w:rsidR="009D2949" w:rsidRPr="00476A0C">
        <w:br w:type="page"/>
      </w:r>
    </w:p>
    <w:p w14:paraId="787259B7" w14:textId="77777777" w:rsidR="009D2949" w:rsidRDefault="009D2949" w:rsidP="00EE7E3D">
      <w:pPr>
        <w:pStyle w:val="Naslov10"/>
      </w:pPr>
      <w:bookmarkStart w:id="88" w:name="_Toc212113545"/>
      <w:r>
        <w:lastRenderedPageBreak/>
        <w:t>POPIS GRAFIKONA</w:t>
      </w:r>
      <w:bookmarkEnd w:id="88"/>
    </w:p>
    <w:p w14:paraId="42C463F3" w14:textId="77777777" w:rsidR="002C28FE" w:rsidRPr="002C28FE" w:rsidRDefault="009D2949">
      <w:pPr>
        <w:pStyle w:val="Tablicaslika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r w:rsidRPr="002C28FE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begin"/>
      </w:r>
      <w:r w:rsidRPr="002C28FE">
        <w:rPr>
          <w:rFonts w:asciiTheme="minorHAnsi" w:eastAsia="Times New Roman" w:hAnsiTheme="minorHAnsi" w:cstheme="minorHAnsi"/>
          <w:sz w:val="22"/>
          <w:szCs w:val="22"/>
          <w:lang w:eastAsia="hr-HR"/>
        </w:rPr>
        <w:instrText xml:space="preserve"> TOC \h \z \c "Grafikon" </w:instrText>
      </w:r>
      <w:r w:rsidRPr="002C28FE">
        <w:rPr>
          <w:rFonts w:asciiTheme="minorHAnsi" w:eastAsia="Times New Roman" w:hAnsiTheme="minorHAnsi" w:cstheme="minorHAnsi"/>
          <w:sz w:val="22"/>
          <w:szCs w:val="22"/>
          <w:lang w:eastAsia="hr-HR"/>
        </w:rPr>
        <w:fldChar w:fldCharType="separate"/>
      </w:r>
      <w:hyperlink w:anchor="_Toc212113382" w:history="1">
        <w:r w:rsidR="002C28FE" w:rsidRPr="002C28FE">
          <w:rPr>
            <w:rStyle w:val="Hiperveza"/>
            <w:noProof/>
            <w:sz w:val="22"/>
            <w:szCs w:val="22"/>
          </w:rPr>
          <w:t>Grafikon 1. Struktura prihoda Financijskog plana za 2026. godinu</w:t>
        </w:r>
        <w:r w:rsidR="002C28FE" w:rsidRPr="002C28FE">
          <w:rPr>
            <w:noProof/>
            <w:webHidden/>
            <w:sz w:val="22"/>
            <w:szCs w:val="22"/>
          </w:rPr>
          <w:tab/>
        </w:r>
        <w:r w:rsidR="002C28FE" w:rsidRPr="002C28FE">
          <w:rPr>
            <w:noProof/>
            <w:webHidden/>
            <w:sz w:val="22"/>
            <w:szCs w:val="22"/>
          </w:rPr>
          <w:fldChar w:fldCharType="begin"/>
        </w:r>
        <w:r w:rsidR="002C28FE" w:rsidRPr="002C28FE">
          <w:rPr>
            <w:noProof/>
            <w:webHidden/>
            <w:sz w:val="22"/>
            <w:szCs w:val="22"/>
          </w:rPr>
          <w:instrText xml:space="preserve"> PAGEREF _Toc212113382 \h </w:instrText>
        </w:r>
        <w:r w:rsidR="002C28FE" w:rsidRPr="002C28FE">
          <w:rPr>
            <w:noProof/>
            <w:webHidden/>
            <w:sz w:val="22"/>
            <w:szCs w:val="22"/>
          </w:rPr>
        </w:r>
        <w:r w:rsidR="002C28FE" w:rsidRPr="002C28FE">
          <w:rPr>
            <w:noProof/>
            <w:webHidden/>
            <w:sz w:val="22"/>
            <w:szCs w:val="22"/>
          </w:rPr>
          <w:fldChar w:fldCharType="separate"/>
        </w:r>
        <w:r w:rsidR="005420C9">
          <w:rPr>
            <w:noProof/>
            <w:webHidden/>
            <w:sz w:val="22"/>
            <w:szCs w:val="22"/>
          </w:rPr>
          <w:t>17</w:t>
        </w:r>
        <w:r w:rsidR="002C28FE" w:rsidRPr="002C28FE">
          <w:rPr>
            <w:noProof/>
            <w:webHidden/>
            <w:sz w:val="22"/>
            <w:szCs w:val="22"/>
          </w:rPr>
          <w:fldChar w:fldCharType="end"/>
        </w:r>
      </w:hyperlink>
    </w:p>
    <w:p w14:paraId="033B34FA" w14:textId="77777777" w:rsidR="002C28FE" w:rsidRPr="002C28FE" w:rsidRDefault="005420C9">
      <w:pPr>
        <w:pStyle w:val="Tablicaslika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2113383" w:history="1">
        <w:r w:rsidR="002C28FE" w:rsidRPr="002C28FE">
          <w:rPr>
            <w:rStyle w:val="Hiperveza"/>
            <w:noProof/>
            <w:sz w:val="22"/>
            <w:szCs w:val="22"/>
          </w:rPr>
          <w:t>Grafikon 2. Struktura rashoda i izdataka Financijskog plana za 2026. godinu</w:t>
        </w:r>
        <w:r w:rsidR="002C28FE" w:rsidRPr="002C28FE">
          <w:rPr>
            <w:noProof/>
            <w:webHidden/>
            <w:sz w:val="22"/>
            <w:szCs w:val="22"/>
          </w:rPr>
          <w:tab/>
        </w:r>
        <w:r w:rsidR="002C28FE" w:rsidRPr="002C28FE">
          <w:rPr>
            <w:noProof/>
            <w:webHidden/>
            <w:sz w:val="22"/>
            <w:szCs w:val="22"/>
          </w:rPr>
          <w:fldChar w:fldCharType="begin"/>
        </w:r>
        <w:r w:rsidR="002C28FE" w:rsidRPr="002C28FE">
          <w:rPr>
            <w:noProof/>
            <w:webHidden/>
            <w:sz w:val="22"/>
            <w:szCs w:val="22"/>
          </w:rPr>
          <w:instrText xml:space="preserve"> PAGEREF _Toc212113383 \h </w:instrText>
        </w:r>
        <w:r w:rsidR="002C28FE" w:rsidRPr="002C28FE">
          <w:rPr>
            <w:noProof/>
            <w:webHidden/>
            <w:sz w:val="22"/>
            <w:szCs w:val="22"/>
          </w:rPr>
        </w:r>
        <w:r w:rsidR="002C28FE" w:rsidRPr="002C28FE">
          <w:rPr>
            <w:noProof/>
            <w:webHidden/>
            <w:sz w:val="22"/>
            <w:szCs w:val="22"/>
          </w:rPr>
          <w:fldChar w:fldCharType="separate"/>
        </w:r>
        <w:r>
          <w:rPr>
            <w:noProof/>
            <w:webHidden/>
            <w:sz w:val="22"/>
            <w:szCs w:val="22"/>
          </w:rPr>
          <w:t>21</w:t>
        </w:r>
        <w:r w:rsidR="002C28FE" w:rsidRPr="002C28FE">
          <w:rPr>
            <w:noProof/>
            <w:webHidden/>
            <w:sz w:val="22"/>
            <w:szCs w:val="22"/>
          </w:rPr>
          <w:fldChar w:fldCharType="end"/>
        </w:r>
      </w:hyperlink>
    </w:p>
    <w:p w14:paraId="0D48AF21" w14:textId="77777777" w:rsidR="009D2949" w:rsidRPr="00F17EA4" w:rsidRDefault="009D2949" w:rsidP="009D2949">
      <w:pPr>
        <w:spacing w:after="0"/>
        <w:rPr>
          <w:szCs w:val="22"/>
          <w:lang w:eastAsia="hr-HR"/>
        </w:rPr>
      </w:pPr>
      <w:r w:rsidRPr="002C28FE">
        <w:rPr>
          <w:rFonts w:asciiTheme="minorHAnsi" w:eastAsia="Times New Roman" w:hAnsiTheme="minorHAnsi" w:cstheme="minorHAnsi"/>
          <w:szCs w:val="22"/>
          <w:lang w:eastAsia="hr-HR"/>
        </w:rPr>
        <w:fldChar w:fldCharType="end"/>
      </w:r>
    </w:p>
    <w:sectPr w:rsidR="009D2949" w:rsidRPr="00F17EA4" w:rsidSect="00BD5336"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62519" w14:textId="77777777" w:rsidR="008703AB" w:rsidRDefault="008703AB" w:rsidP="003278F2">
      <w:pPr>
        <w:spacing w:after="0"/>
      </w:pPr>
      <w:r>
        <w:separator/>
      </w:r>
    </w:p>
  </w:endnote>
  <w:endnote w:type="continuationSeparator" w:id="0">
    <w:p w14:paraId="7329A218" w14:textId="77777777" w:rsidR="008703AB" w:rsidRDefault="008703AB" w:rsidP="003278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470919"/>
      <w:docPartObj>
        <w:docPartGallery w:val="Page Numbers (Bottom of Page)"/>
        <w:docPartUnique/>
      </w:docPartObj>
    </w:sdtPr>
    <w:sdtEndPr/>
    <w:sdtContent>
      <w:p w14:paraId="6E39AC3C" w14:textId="77777777" w:rsidR="008703AB" w:rsidRDefault="008703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C9">
          <w:rPr>
            <w:noProof/>
          </w:rPr>
          <w:t>4</w:t>
        </w:r>
        <w:r>
          <w:fldChar w:fldCharType="end"/>
        </w:r>
      </w:p>
    </w:sdtContent>
  </w:sdt>
  <w:p w14:paraId="35915EA7" w14:textId="77777777" w:rsidR="008703AB" w:rsidRDefault="008703AB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9D82A" w14:textId="77777777" w:rsidR="008703AB" w:rsidRDefault="008703AB" w:rsidP="003278F2">
      <w:pPr>
        <w:spacing w:after="0"/>
      </w:pPr>
      <w:r>
        <w:separator/>
      </w:r>
    </w:p>
  </w:footnote>
  <w:footnote w:type="continuationSeparator" w:id="0">
    <w:p w14:paraId="00520185" w14:textId="77777777" w:rsidR="008703AB" w:rsidRDefault="008703AB" w:rsidP="003278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01C87" w14:textId="77777777" w:rsidR="008703AB" w:rsidRPr="00A00222" w:rsidRDefault="008703AB" w:rsidP="0047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4776C" w14:textId="77777777" w:rsidR="008703AB" w:rsidRPr="00992C55" w:rsidRDefault="008703AB" w:rsidP="00992C5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7FAF" w14:textId="77777777" w:rsidR="008703AB" w:rsidRDefault="008703AB" w:rsidP="002761C5">
    <w:pPr>
      <w:pStyle w:val="Zaglavlje"/>
      <w:ind w:hanging="993"/>
    </w:pPr>
  </w:p>
  <w:p w14:paraId="145522C9" w14:textId="77777777" w:rsidR="008703AB" w:rsidRPr="00337B65" w:rsidRDefault="008703AB" w:rsidP="002761C5">
    <w:pPr>
      <w:pStyle w:val="Zaglavlje"/>
      <w:ind w:hanging="993"/>
      <w:rPr>
        <w:color w:val="9CC2E5" w:themeColor="accent1" w:themeTint="99"/>
      </w:rPr>
    </w:pPr>
  </w:p>
  <w:p w14:paraId="21243411" w14:textId="77777777" w:rsidR="008703AB" w:rsidRDefault="008703AB" w:rsidP="002761C5">
    <w:pPr>
      <w:pStyle w:val="Zaglavlje"/>
      <w:ind w:hanging="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252"/>
    <w:multiLevelType w:val="hybridMultilevel"/>
    <w:tmpl w:val="CCAEBB2E"/>
    <w:lvl w:ilvl="0" w:tplc="969EA75A">
      <w:start w:val="3"/>
      <w:numFmt w:val="bullet"/>
      <w:suff w:val="space"/>
      <w:lvlText w:val="-"/>
      <w:lvlJc w:val="left"/>
      <w:pPr>
        <w:ind w:left="360" w:hanging="360"/>
      </w:pPr>
      <w:rPr>
        <w:rFonts w:ascii="Tahoma" w:eastAsia="Calibri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0D6C"/>
    <w:multiLevelType w:val="hybridMultilevel"/>
    <w:tmpl w:val="32C63CF0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1B47"/>
    <w:multiLevelType w:val="hybridMultilevel"/>
    <w:tmpl w:val="660E9874"/>
    <w:lvl w:ilvl="0" w:tplc="A72EFC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3B5E15E4">
      <w:start w:val="3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EC3"/>
    <w:multiLevelType w:val="hybridMultilevel"/>
    <w:tmpl w:val="3222D14C"/>
    <w:lvl w:ilvl="0" w:tplc="1AF81DA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858E8"/>
    <w:multiLevelType w:val="hybridMultilevel"/>
    <w:tmpl w:val="E35032A6"/>
    <w:lvl w:ilvl="0" w:tplc="197C1E40">
      <w:start w:val="3"/>
      <w:numFmt w:val="bullet"/>
      <w:lvlText w:val="-"/>
      <w:lvlJc w:val="left"/>
      <w:pPr>
        <w:ind w:left="720" w:hanging="720"/>
      </w:pPr>
      <w:rPr>
        <w:rFonts w:ascii="Tahoma" w:eastAsia="Calibr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0D5"/>
    <w:multiLevelType w:val="hybridMultilevel"/>
    <w:tmpl w:val="4D8A3066"/>
    <w:lvl w:ilvl="0" w:tplc="2F9A9234">
      <w:start w:val="1"/>
      <w:numFmt w:val="bullet"/>
      <w:pStyle w:val="Naslov6"/>
      <w:suff w:val="space"/>
      <w:lvlText w:val="-"/>
      <w:lvlJc w:val="left"/>
      <w:pPr>
        <w:ind w:left="284" w:hanging="57"/>
      </w:pPr>
      <w:rPr>
        <w:rFonts w:ascii="Calibri" w:hAnsi="Calibri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E97686"/>
    <w:multiLevelType w:val="multilevel"/>
    <w:tmpl w:val="2F9A7BA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suff w:val="space"/>
      <w:lvlText w:val="%1.%2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5E5BE6"/>
    <w:multiLevelType w:val="hybridMultilevel"/>
    <w:tmpl w:val="030E938C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917B7"/>
    <w:multiLevelType w:val="multilevel"/>
    <w:tmpl w:val="2AEA9C5A"/>
    <w:styleLink w:val="NASLOV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3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BFE0D65"/>
    <w:multiLevelType w:val="hybridMultilevel"/>
    <w:tmpl w:val="3464382E"/>
    <w:lvl w:ilvl="0" w:tplc="E7B0DE92">
      <w:start w:val="3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E4475"/>
    <w:multiLevelType w:val="multilevel"/>
    <w:tmpl w:val="36F825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586BDE"/>
    <w:multiLevelType w:val="multilevel"/>
    <w:tmpl w:val="12D26D7E"/>
    <w:lvl w:ilvl="0">
      <w:start w:val="1"/>
      <w:numFmt w:val="decimal"/>
      <w:pStyle w:val="TOCNaslov"/>
      <w:suff w:val="space"/>
      <w:lvlText w:val="%1."/>
      <w:lvlJc w:val="left"/>
      <w:pPr>
        <w:ind w:left="357" w:hanging="357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suff w:val="space"/>
      <w:lvlText w:val="%1.%2."/>
      <w:lvlJc w:val="left"/>
      <w:pPr>
        <w:ind w:left="720" w:hanging="363"/>
      </w:pPr>
      <w:rPr>
        <w:rFonts w:ascii="Calibri" w:hAnsi="Calibri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5CB9658D"/>
    <w:multiLevelType w:val="hybridMultilevel"/>
    <w:tmpl w:val="4D1E011A"/>
    <w:lvl w:ilvl="0" w:tplc="7ACC867C">
      <w:start w:val="3"/>
      <w:numFmt w:val="bullet"/>
      <w:suff w:val="space"/>
      <w:lvlText w:val="-"/>
      <w:lvlJc w:val="left"/>
      <w:pPr>
        <w:ind w:left="720" w:hanging="720"/>
      </w:pPr>
      <w:rPr>
        <w:rFonts w:ascii="Tahoma" w:eastAsia="Calibr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22A3"/>
    <w:multiLevelType w:val="multilevel"/>
    <w:tmpl w:val="C66EF3C4"/>
    <w:lvl w:ilvl="0">
      <w:start w:val="1"/>
      <w:numFmt w:val="decimal"/>
      <w:pStyle w:val="Naslov10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slov2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F140ED0"/>
    <w:multiLevelType w:val="hybridMultilevel"/>
    <w:tmpl w:val="A2D66FA2"/>
    <w:lvl w:ilvl="0" w:tplc="E3106AD4">
      <w:numFmt w:val="bullet"/>
      <w:lvlText w:val=""/>
      <w:lvlJc w:val="left"/>
      <w:pPr>
        <w:ind w:left="587" w:hanging="360"/>
      </w:pPr>
      <w:rPr>
        <w:rFonts w:ascii="Wingdings" w:eastAsia="Calibr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6F70760D"/>
    <w:multiLevelType w:val="hybridMultilevel"/>
    <w:tmpl w:val="B10EE234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B5C7E"/>
    <w:multiLevelType w:val="hybridMultilevel"/>
    <w:tmpl w:val="71347848"/>
    <w:lvl w:ilvl="0" w:tplc="6762816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A2584"/>
    <w:multiLevelType w:val="hybridMultilevel"/>
    <w:tmpl w:val="D472D752"/>
    <w:lvl w:ilvl="0" w:tplc="CEE01522">
      <w:start w:val="3"/>
      <w:numFmt w:val="bullet"/>
      <w:suff w:val="space"/>
      <w:lvlText w:val="-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61B13"/>
    <w:multiLevelType w:val="multilevel"/>
    <w:tmpl w:val="B84E1D66"/>
    <w:lvl w:ilvl="0">
      <w:start w:val="1"/>
      <w:numFmt w:val="decimal"/>
      <w:pStyle w:val="Bezproreda"/>
      <w:suff w:val="space"/>
      <w:lvlText w:val="%1."/>
      <w:lvlJc w:val="left"/>
      <w:pPr>
        <w:ind w:left="786" w:hanging="429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isLgl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1" w:hanging="1440"/>
      </w:pPr>
      <w:rPr>
        <w:rFonts w:hint="default"/>
      </w:rPr>
    </w:lvl>
  </w:abstractNum>
  <w:abstractNum w:abstractNumId="19" w15:restartNumberingAfterBreak="0">
    <w:nsid w:val="7E4327AF"/>
    <w:multiLevelType w:val="multilevel"/>
    <w:tmpl w:val="C3EA81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7"/>
  </w:num>
  <w:num w:numId="12">
    <w:abstractNumId w:val="15"/>
  </w:num>
  <w:num w:numId="13">
    <w:abstractNumId w:val="1"/>
  </w:num>
  <w:num w:numId="14">
    <w:abstractNumId w:val="7"/>
  </w:num>
  <w:num w:numId="15">
    <w:abstractNumId w:val="16"/>
  </w:num>
  <w:num w:numId="16">
    <w:abstractNumId w:val="19"/>
  </w:num>
  <w:num w:numId="1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2"/>
        <w:numFmt w:val="decimal"/>
        <w:isLgl/>
        <w:suff w:val="space"/>
        <w:lvlText w:val="%1.%2."/>
        <w:lvlJc w:val="left"/>
        <w:pPr>
          <w:ind w:left="360" w:hanging="36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20">
    <w:abstractNumId w:val="13"/>
  </w:num>
  <w:num w:numId="21">
    <w:abstractNumId w:val="13"/>
  </w:num>
  <w:num w:numId="22">
    <w:abstractNumId w:val="8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4"/>
  </w:num>
  <w:num w:numId="40">
    <w:abstractNumId w:val="12"/>
  </w:num>
  <w:num w:numId="4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C0"/>
    <w:rsid w:val="00001582"/>
    <w:rsid w:val="00002D7B"/>
    <w:rsid w:val="000049EA"/>
    <w:rsid w:val="00006D8B"/>
    <w:rsid w:val="000071B4"/>
    <w:rsid w:val="00011020"/>
    <w:rsid w:val="00012DB9"/>
    <w:rsid w:val="00015D2F"/>
    <w:rsid w:val="000174FC"/>
    <w:rsid w:val="00024FC4"/>
    <w:rsid w:val="00030324"/>
    <w:rsid w:val="00033006"/>
    <w:rsid w:val="00037E00"/>
    <w:rsid w:val="00041354"/>
    <w:rsid w:val="00041CC4"/>
    <w:rsid w:val="00047ED5"/>
    <w:rsid w:val="00052A1D"/>
    <w:rsid w:val="00053EBA"/>
    <w:rsid w:val="000613E8"/>
    <w:rsid w:val="00063FA1"/>
    <w:rsid w:val="00064EB8"/>
    <w:rsid w:val="00066A20"/>
    <w:rsid w:val="000674B4"/>
    <w:rsid w:val="000678F3"/>
    <w:rsid w:val="00067FF6"/>
    <w:rsid w:val="0007028D"/>
    <w:rsid w:val="00071046"/>
    <w:rsid w:val="00072F11"/>
    <w:rsid w:val="00073A53"/>
    <w:rsid w:val="000749E5"/>
    <w:rsid w:val="00077547"/>
    <w:rsid w:val="0008095F"/>
    <w:rsid w:val="00080FB5"/>
    <w:rsid w:val="00081B44"/>
    <w:rsid w:val="0008390A"/>
    <w:rsid w:val="00087BCE"/>
    <w:rsid w:val="00095BCF"/>
    <w:rsid w:val="000A0A60"/>
    <w:rsid w:val="000A1F06"/>
    <w:rsid w:val="000A457F"/>
    <w:rsid w:val="000A5B6E"/>
    <w:rsid w:val="000A6103"/>
    <w:rsid w:val="000A6869"/>
    <w:rsid w:val="000A6ADC"/>
    <w:rsid w:val="000B1B6F"/>
    <w:rsid w:val="000B4B60"/>
    <w:rsid w:val="000B7095"/>
    <w:rsid w:val="000C02C7"/>
    <w:rsid w:val="000C10FC"/>
    <w:rsid w:val="000C5CE3"/>
    <w:rsid w:val="000C6E58"/>
    <w:rsid w:val="000D1F7A"/>
    <w:rsid w:val="000D4811"/>
    <w:rsid w:val="000D4A7F"/>
    <w:rsid w:val="000D6032"/>
    <w:rsid w:val="000D7210"/>
    <w:rsid w:val="000E23D8"/>
    <w:rsid w:val="000E2A9C"/>
    <w:rsid w:val="000E345C"/>
    <w:rsid w:val="000E3511"/>
    <w:rsid w:val="000E3E0E"/>
    <w:rsid w:val="000E7326"/>
    <w:rsid w:val="000F2284"/>
    <w:rsid w:val="000F2E24"/>
    <w:rsid w:val="000F31AF"/>
    <w:rsid w:val="000F4FBF"/>
    <w:rsid w:val="000F56A5"/>
    <w:rsid w:val="000F7FF9"/>
    <w:rsid w:val="00101D63"/>
    <w:rsid w:val="001054D4"/>
    <w:rsid w:val="00106333"/>
    <w:rsid w:val="00110E8B"/>
    <w:rsid w:val="0011183B"/>
    <w:rsid w:val="0011303D"/>
    <w:rsid w:val="00116475"/>
    <w:rsid w:val="001204F6"/>
    <w:rsid w:val="001264A4"/>
    <w:rsid w:val="0012705C"/>
    <w:rsid w:val="0013074B"/>
    <w:rsid w:val="00131FC1"/>
    <w:rsid w:val="001329BE"/>
    <w:rsid w:val="0013397D"/>
    <w:rsid w:val="00135BBB"/>
    <w:rsid w:val="00136936"/>
    <w:rsid w:val="00137135"/>
    <w:rsid w:val="00144BB0"/>
    <w:rsid w:val="00145349"/>
    <w:rsid w:val="001459DC"/>
    <w:rsid w:val="001477A0"/>
    <w:rsid w:val="00150134"/>
    <w:rsid w:val="00150A6E"/>
    <w:rsid w:val="0015214C"/>
    <w:rsid w:val="00154667"/>
    <w:rsid w:val="00154FFA"/>
    <w:rsid w:val="001562DE"/>
    <w:rsid w:val="00157604"/>
    <w:rsid w:val="0016352C"/>
    <w:rsid w:val="00163794"/>
    <w:rsid w:val="00163F21"/>
    <w:rsid w:val="001672B2"/>
    <w:rsid w:val="0017400A"/>
    <w:rsid w:val="00175ACA"/>
    <w:rsid w:val="00176432"/>
    <w:rsid w:val="00177A1E"/>
    <w:rsid w:val="00177F4C"/>
    <w:rsid w:val="0018489B"/>
    <w:rsid w:val="00184C04"/>
    <w:rsid w:val="00187CB5"/>
    <w:rsid w:val="00192C56"/>
    <w:rsid w:val="00195794"/>
    <w:rsid w:val="001A0B76"/>
    <w:rsid w:val="001A4E7F"/>
    <w:rsid w:val="001A6F6A"/>
    <w:rsid w:val="001A799C"/>
    <w:rsid w:val="001A7B16"/>
    <w:rsid w:val="001B301B"/>
    <w:rsid w:val="001B3041"/>
    <w:rsid w:val="001B59A0"/>
    <w:rsid w:val="001B751D"/>
    <w:rsid w:val="001C6A13"/>
    <w:rsid w:val="001D0216"/>
    <w:rsid w:val="001D1134"/>
    <w:rsid w:val="001D15B8"/>
    <w:rsid w:val="001D373D"/>
    <w:rsid w:val="001D4708"/>
    <w:rsid w:val="001D521A"/>
    <w:rsid w:val="001D7456"/>
    <w:rsid w:val="001E1215"/>
    <w:rsid w:val="001E3F47"/>
    <w:rsid w:val="001E4443"/>
    <w:rsid w:val="001E6937"/>
    <w:rsid w:val="001F059C"/>
    <w:rsid w:val="001F2824"/>
    <w:rsid w:val="001F3BA6"/>
    <w:rsid w:val="001F3F5C"/>
    <w:rsid w:val="002018DA"/>
    <w:rsid w:val="00201D34"/>
    <w:rsid w:val="00204570"/>
    <w:rsid w:val="00204654"/>
    <w:rsid w:val="002049E9"/>
    <w:rsid w:val="00205502"/>
    <w:rsid w:val="00206EAF"/>
    <w:rsid w:val="00214CC0"/>
    <w:rsid w:val="00217C7D"/>
    <w:rsid w:val="00220D12"/>
    <w:rsid w:val="00224BFD"/>
    <w:rsid w:val="00227A1D"/>
    <w:rsid w:val="00230333"/>
    <w:rsid w:val="00230CC7"/>
    <w:rsid w:val="00231602"/>
    <w:rsid w:val="002317C3"/>
    <w:rsid w:val="002363EE"/>
    <w:rsid w:val="00246F6F"/>
    <w:rsid w:val="00246F9B"/>
    <w:rsid w:val="0024731C"/>
    <w:rsid w:val="002576F2"/>
    <w:rsid w:val="0026034C"/>
    <w:rsid w:val="00260994"/>
    <w:rsid w:val="0026194B"/>
    <w:rsid w:val="0026337D"/>
    <w:rsid w:val="00265E0B"/>
    <w:rsid w:val="00266269"/>
    <w:rsid w:val="0026744E"/>
    <w:rsid w:val="00271D47"/>
    <w:rsid w:val="002739D9"/>
    <w:rsid w:val="00275377"/>
    <w:rsid w:val="002761C5"/>
    <w:rsid w:val="00276A4D"/>
    <w:rsid w:val="00281361"/>
    <w:rsid w:val="00281DB1"/>
    <w:rsid w:val="00281F31"/>
    <w:rsid w:val="00282F68"/>
    <w:rsid w:val="00284953"/>
    <w:rsid w:val="00286F83"/>
    <w:rsid w:val="0028758D"/>
    <w:rsid w:val="00290421"/>
    <w:rsid w:val="00296F40"/>
    <w:rsid w:val="002979DD"/>
    <w:rsid w:val="002A283C"/>
    <w:rsid w:val="002A3AE5"/>
    <w:rsid w:val="002A53B0"/>
    <w:rsid w:val="002B0EA3"/>
    <w:rsid w:val="002B1B1C"/>
    <w:rsid w:val="002B2CC3"/>
    <w:rsid w:val="002B3297"/>
    <w:rsid w:val="002B34C2"/>
    <w:rsid w:val="002B34FA"/>
    <w:rsid w:val="002B4F3D"/>
    <w:rsid w:val="002B4FFE"/>
    <w:rsid w:val="002B5E84"/>
    <w:rsid w:val="002B6093"/>
    <w:rsid w:val="002B6232"/>
    <w:rsid w:val="002B64D8"/>
    <w:rsid w:val="002B6738"/>
    <w:rsid w:val="002B723A"/>
    <w:rsid w:val="002C06CF"/>
    <w:rsid w:val="002C28FE"/>
    <w:rsid w:val="002C3407"/>
    <w:rsid w:val="002C52E5"/>
    <w:rsid w:val="002D099F"/>
    <w:rsid w:val="002D0E12"/>
    <w:rsid w:val="002D1516"/>
    <w:rsid w:val="002D6B77"/>
    <w:rsid w:val="002D7681"/>
    <w:rsid w:val="002D77E4"/>
    <w:rsid w:val="002E218C"/>
    <w:rsid w:val="002E24EC"/>
    <w:rsid w:val="002E728C"/>
    <w:rsid w:val="002F175C"/>
    <w:rsid w:val="002F3B15"/>
    <w:rsid w:val="002F6070"/>
    <w:rsid w:val="002F645A"/>
    <w:rsid w:val="002F765B"/>
    <w:rsid w:val="003003AE"/>
    <w:rsid w:val="003013AC"/>
    <w:rsid w:val="00303793"/>
    <w:rsid w:val="00304B9F"/>
    <w:rsid w:val="00311ECF"/>
    <w:rsid w:val="003133D9"/>
    <w:rsid w:val="00316560"/>
    <w:rsid w:val="0032101A"/>
    <w:rsid w:val="003260B9"/>
    <w:rsid w:val="003267C5"/>
    <w:rsid w:val="003278F2"/>
    <w:rsid w:val="00331AEA"/>
    <w:rsid w:val="00333C4C"/>
    <w:rsid w:val="003349BE"/>
    <w:rsid w:val="00335A9A"/>
    <w:rsid w:val="00335DAF"/>
    <w:rsid w:val="003437F2"/>
    <w:rsid w:val="00344825"/>
    <w:rsid w:val="00346321"/>
    <w:rsid w:val="00350FDB"/>
    <w:rsid w:val="00353A1D"/>
    <w:rsid w:val="003541CD"/>
    <w:rsid w:val="003549A1"/>
    <w:rsid w:val="00355526"/>
    <w:rsid w:val="00355B82"/>
    <w:rsid w:val="00356327"/>
    <w:rsid w:val="00361AEB"/>
    <w:rsid w:val="00361BE3"/>
    <w:rsid w:val="0036225D"/>
    <w:rsid w:val="0037277F"/>
    <w:rsid w:val="00373448"/>
    <w:rsid w:val="00381D0C"/>
    <w:rsid w:val="003831DC"/>
    <w:rsid w:val="00383340"/>
    <w:rsid w:val="003834AF"/>
    <w:rsid w:val="00383A07"/>
    <w:rsid w:val="0038449C"/>
    <w:rsid w:val="00384A13"/>
    <w:rsid w:val="003861C2"/>
    <w:rsid w:val="00391FCA"/>
    <w:rsid w:val="00394494"/>
    <w:rsid w:val="00394E88"/>
    <w:rsid w:val="0039555B"/>
    <w:rsid w:val="00397BF2"/>
    <w:rsid w:val="003A020D"/>
    <w:rsid w:val="003A122E"/>
    <w:rsid w:val="003A1CD9"/>
    <w:rsid w:val="003A1DE5"/>
    <w:rsid w:val="003A2209"/>
    <w:rsid w:val="003A4B7F"/>
    <w:rsid w:val="003A4CB8"/>
    <w:rsid w:val="003A78AF"/>
    <w:rsid w:val="003B21CA"/>
    <w:rsid w:val="003B3B9D"/>
    <w:rsid w:val="003B5255"/>
    <w:rsid w:val="003B763D"/>
    <w:rsid w:val="003B7D0E"/>
    <w:rsid w:val="003C28E5"/>
    <w:rsid w:val="003C584A"/>
    <w:rsid w:val="003D3B6A"/>
    <w:rsid w:val="003D3FDE"/>
    <w:rsid w:val="003D5554"/>
    <w:rsid w:val="003D6129"/>
    <w:rsid w:val="003D7435"/>
    <w:rsid w:val="003D7850"/>
    <w:rsid w:val="003E1490"/>
    <w:rsid w:val="003E7FFD"/>
    <w:rsid w:val="003F3B7E"/>
    <w:rsid w:val="003F5066"/>
    <w:rsid w:val="004016E7"/>
    <w:rsid w:val="00401D81"/>
    <w:rsid w:val="00405812"/>
    <w:rsid w:val="00406071"/>
    <w:rsid w:val="004111A5"/>
    <w:rsid w:val="00412373"/>
    <w:rsid w:val="00412633"/>
    <w:rsid w:val="00412C16"/>
    <w:rsid w:val="004166ED"/>
    <w:rsid w:val="00416EC5"/>
    <w:rsid w:val="0042022E"/>
    <w:rsid w:val="00420F52"/>
    <w:rsid w:val="00422B63"/>
    <w:rsid w:val="00422ED0"/>
    <w:rsid w:val="00422F30"/>
    <w:rsid w:val="00425AA8"/>
    <w:rsid w:val="00434052"/>
    <w:rsid w:val="004345DD"/>
    <w:rsid w:val="00435B40"/>
    <w:rsid w:val="004364E6"/>
    <w:rsid w:val="00436F4D"/>
    <w:rsid w:val="00440CB5"/>
    <w:rsid w:val="004420A2"/>
    <w:rsid w:val="0044293E"/>
    <w:rsid w:val="004603B8"/>
    <w:rsid w:val="00461956"/>
    <w:rsid w:val="00463F50"/>
    <w:rsid w:val="00464651"/>
    <w:rsid w:val="004679B9"/>
    <w:rsid w:val="00467EB0"/>
    <w:rsid w:val="00470263"/>
    <w:rsid w:val="00470464"/>
    <w:rsid w:val="00470AA1"/>
    <w:rsid w:val="00471F43"/>
    <w:rsid w:val="00473506"/>
    <w:rsid w:val="00474191"/>
    <w:rsid w:val="00476A0C"/>
    <w:rsid w:val="00477460"/>
    <w:rsid w:val="00480FF1"/>
    <w:rsid w:val="004811CA"/>
    <w:rsid w:val="004854D8"/>
    <w:rsid w:val="00485AFE"/>
    <w:rsid w:val="00486C1C"/>
    <w:rsid w:val="00494BE7"/>
    <w:rsid w:val="004A1E6C"/>
    <w:rsid w:val="004A4B70"/>
    <w:rsid w:val="004A60E9"/>
    <w:rsid w:val="004B0450"/>
    <w:rsid w:val="004B2373"/>
    <w:rsid w:val="004B5B42"/>
    <w:rsid w:val="004B5F2C"/>
    <w:rsid w:val="004B764F"/>
    <w:rsid w:val="004B78AF"/>
    <w:rsid w:val="004C0221"/>
    <w:rsid w:val="004C10F7"/>
    <w:rsid w:val="004C1193"/>
    <w:rsid w:val="004C1407"/>
    <w:rsid w:val="004C14AF"/>
    <w:rsid w:val="004C1E7A"/>
    <w:rsid w:val="004C54DF"/>
    <w:rsid w:val="004C6740"/>
    <w:rsid w:val="004C7D28"/>
    <w:rsid w:val="004D0478"/>
    <w:rsid w:val="004D2C7E"/>
    <w:rsid w:val="004D2F62"/>
    <w:rsid w:val="004D505E"/>
    <w:rsid w:val="004D5B59"/>
    <w:rsid w:val="004E1A9D"/>
    <w:rsid w:val="004E1EE9"/>
    <w:rsid w:val="004E4971"/>
    <w:rsid w:val="004E64BA"/>
    <w:rsid w:val="004F290A"/>
    <w:rsid w:val="004F30E7"/>
    <w:rsid w:val="004F4C38"/>
    <w:rsid w:val="004F7A81"/>
    <w:rsid w:val="005038A3"/>
    <w:rsid w:val="00506CD6"/>
    <w:rsid w:val="005126D5"/>
    <w:rsid w:val="00512922"/>
    <w:rsid w:val="00515411"/>
    <w:rsid w:val="005160E3"/>
    <w:rsid w:val="00517904"/>
    <w:rsid w:val="00521D74"/>
    <w:rsid w:val="0052652D"/>
    <w:rsid w:val="0052799F"/>
    <w:rsid w:val="005319C2"/>
    <w:rsid w:val="00532147"/>
    <w:rsid w:val="00532FF0"/>
    <w:rsid w:val="005338A2"/>
    <w:rsid w:val="0053656D"/>
    <w:rsid w:val="00537D06"/>
    <w:rsid w:val="005420C9"/>
    <w:rsid w:val="005423E8"/>
    <w:rsid w:val="0054279F"/>
    <w:rsid w:val="00547D21"/>
    <w:rsid w:val="005533E2"/>
    <w:rsid w:val="00555B60"/>
    <w:rsid w:val="0056174F"/>
    <w:rsid w:val="00561981"/>
    <w:rsid w:val="00561A88"/>
    <w:rsid w:val="0056258A"/>
    <w:rsid w:val="005657F3"/>
    <w:rsid w:val="00566145"/>
    <w:rsid w:val="00567063"/>
    <w:rsid w:val="00573A42"/>
    <w:rsid w:val="0057660E"/>
    <w:rsid w:val="0057728A"/>
    <w:rsid w:val="005803AC"/>
    <w:rsid w:val="00580C83"/>
    <w:rsid w:val="00581DDA"/>
    <w:rsid w:val="00582D85"/>
    <w:rsid w:val="00582F25"/>
    <w:rsid w:val="00584BBA"/>
    <w:rsid w:val="00584C0A"/>
    <w:rsid w:val="00585843"/>
    <w:rsid w:val="0059064D"/>
    <w:rsid w:val="005909CA"/>
    <w:rsid w:val="00592F53"/>
    <w:rsid w:val="00594984"/>
    <w:rsid w:val="00595B59"/>
    <w:rsid w:val="00595C00"/>
    <w:rsid w:val="005973E2"/>
    <w:rsid w:val="00597D27"/>
    <w:rsid w:val="005A0BB8"/>
    <w:rsid w:val="005A23CC"/>
    <w:rsid w:val="005A24F7"/>
    <w:rsid w:val="005A3F8A"/>
    <w:rsid w:val="005A4006"/>
    <w:rsid w:val="005A4245"/>
    <w:rsid w:val="005A4662"/>
    <w:rsid w:val="005A4FA6"/>
    <w:rsid w:val="005A7BBD"/>
    <w:rsid w:val="005B348C"/>
    <w:rsid w:val="005B4DD6"/>
    <w:rsid w:val="005B6F23"/>
    <w:rsid w:val="005B7E1C"/>
    <w:rsid w:val="005C502A"/>
    <w:rsid w:val="005C5B61"/>
    <w:rsid w:val="005D0DF3"/>
    <w:rsid w:val="005D0E41"/>
    <w:rsid w:val="005D2338"/>
    <w:rsid w:val="005D5A19"/>
    <w:rsid w:val="005D7FC6"/>
    <w:rsid w:val="005E4D10"/>
    <w:rsid w:val="005E636E"/>
    <w:rsid w:val="005F1E9C"/>
    <w:rsid w:val="005F26A8"/>
    <w:rsid w:val="005F4D5C"/>
    <w:rsid w:val="005F535E"/>
    <w:rsid w:val="005F5536"/>
    <w:rsid w:val="00604274"/>
    <w:rsid w:val="006043FD"/>
    <w:rsid w:val="0060543F"/>
    <w:rsid w:val="006102F6"/>
    <w:rsid w:val="00611341"/>
    <w:rsid w:val="00612114"/>
    <w:rsid w:val="006143A5"/>
    <w:rsid w:val="006155CF"/>
    <w:rsid w:val="00615C45"/>
    <w:rsid w:val="006207D3"/>
    <w:rsid w:val="006232BB"/>
    <w:rsid w:val="00630AA7"/>
    <w:rsid w:val="006311AA"/>
    <w:rsid w:val="006322B6"/>
    <w:rsid w:val="00640D9C"/>
    <w:rsid w:val="006422BF"/>
    <w:rsid w:val="006422DE"/>
    <w:rsid w:val="00644EEB"/>
    <w:rsid w:val="00645307"/>
    <w:rsid w:val="00645839"/>
    <w:rsid w:val="0065467F"/>
    <w:rsid w:val="00660393"/>
    <w:rsid w:val="00661286"/>
    <w:rsid w:val="00662C58"/>
    <w:rsid w:val="00666B6B"/>
    <w:rsid w:val="006708C8"/>
    <w:rsid w:val="00673A94"/>
    <w:rsid w:val="00676944"/>
    <w:rsid w:val="00681803"/>
    <w:rsid w:val="0068232A"/>
    <w:rsid w:val="00682BC5"/>
    <w:rsid w:val="00682E71"/>
    <w:rsid w:val="00683E42"/>
    <w:rsid w:val="00686CF4"/>
    <w:rsid w:val="006874E2"/>
    <w:rsid w:val="0069278A"/>
    <w:rsid w:val="00692B36"/>
    <w:rsid w:val="0069302B"/>
    <w:rsid w:val="0069387A"/>
    <w:rsid w:val="006942BB"/>
    <w:rsid w:val="00695467"/>
    <w:rsid w:val="006977A1"/>
    <w:rsid w:val="006A0C77"/>
    <w:rsid w:val="006A281A"/>
    <w:rsid w:val="006A47A4"/>
    <w:rsid w:val="006A6659"/>
    <w:rsid w:val="006C0CA6"/>
    <w:rsid w:val="006C2B3E"/>
    <w:rsid w:val="006C32FE"/>
    <w:rsid w:val="006C6585"/>
    <w:rsid w:val="006C6731"/>
    <w:rsid w:val="006C7B66"/>
    <w:rsid w:val="006D0E55"/>
    <w:rsid w:val="006D2615"/>
    <w:rsid w:val="006D318F"/>
    <w:rsid w:val="006D3F80"/>
    <w:rsid w:val="006D79C8"/>
    <w:rsid w:val="006E2788"/>
    <w:rsid w:val="006E4FD4"/>
    <w:rsid w:val="006E6CDB"/>
    <w:rsid w:val="006F4B79"/>
    <w:rsid w:val="006F587E"/>
    <w:rsid w:val="00702615"/>
    <w:rsid w:val="007037F4"/>
    <w:rsid w:val="00706861"/>
    <w:rsid w:val="007114CE"/>
    <w:rsid w:val="00711A0E"/>
    <w:rsid w:val="00714F25"/>
    <w:rsid w:val="00716C82"/>
    <w:rsid w:val="007201FD"/>
    <w:rsid w:val="00721810"/>
    <w:rsid w:val="007243AF"/>
    <w:rsid w:val="007248B7"/>
    <w:rsid w:val="00725489"/>
    <w:rsid w:val="00730FB3"/>
    <w:rsid w:val="00731CF0"/>
    <w:rsid w:val="00731D5F"/>
    <w:rsid w:val="00736458"/>
    <w:rsid w:val="00737BD5"/>
    <w:rsid w:val="0074107F"/>
    <w:rsid w:val="007420CF"/>
    <w:rsid w:val="007445E3"/>
    <w:rsid w:val="0074537B"/>
    <w:rsid w:val="0075185E"/>
    <w:rsid w:val="0075195B"/>
    <w:rsid w:val="007610E3"/>
    <w:rsid w:val="007666F4"/>
    <w:rsid w:val="00767044"/>
    <w:rsid w:val="007724CC"/>
    <w:rsid w:val="00777D75"/>
    <w:rsid w:val="0078167A"/>
    <w:rsid w:val="00786660"/>
    <w:rsid w:val="0078721B"/>
    <w:rsid w:val="00792935"/>
    <w:rsid w:val="00794669"/>
    <w:rsid w:val="007952C8"/>
    <w:rsid w:val="0079771F"/>
    <w:rsid w:val="007A41D4"/>
    <w:rsid w:val="007A4231"/>
    <w:rsid w:val="007A43D8"/>
    <w:rsid w:val="007A70A0"/>
    <w:rsid w:val="007A7B15"/>
    <w:rsid w:val="007B0783"/>
    <w:rsid w:val="007B343B"/>
    <w:rsid w:val="007B3576"/>
    <w:rsid w:val="007B521F"/>
    <w:rsid w:val="007B68DB"/>
    <w:rsid w:val="007B6987"/>
    <w:rsid w:val="007B6A82"/>
    <w:rsid w:val="007C4AA1"/>
    <w:rsid w:val="007C5812"/>
    <w:rsid w:val="007C710A"/>
    <w:rsid w:val="007D20F4"/>
    <w:rsid w:val="007D412E"/>
    <w:rsid w:val="007D6A64"/>
    <w:rsid w:val="007E1B7D"/>
    <w:rsid w:val="007E3957"/>
    <w:rsid w:val="007E5F8E"/>
    <w:rsid w:val="007E6003"/>
    <w:rsid w:val="007E6DCF"/>
    <w:rsid w:val="007E7152"/>
    <w:rsid w:val="007F08C9"/>
    <w:rsid w:val="007F627D"/>
    <w:rsid w:val="007F74EB"/>
    <w:rsid w:val="00800F83"/>
    <w:rsid w:val="00803714"/>
    <w:rsid w:val="00805C48"/>
    <w:rsid w:val="00812FD3"/>
    <w:rsid w:val="00815701"/>
    <w:rsid w:val="008161D9"/>
    <w:rsid w:val="00816403"/>
    <w:rsid w:val="0081662F"/>
    <w:rsid w:val="00816D33"/>
    <w:rsid w:val="00817EEF"/>
    <w:rsid w:val="0082183F"/>
    <w:rsid w:val="00824245"/>
    <w:rsid w:val="00824508"/>
    <w:rsid w:val="008250F9"/>
    <w:rsid w:val="008266C3"/>
    <w:rsid w:val="00831219"/>
    <w:rsid w:val="008355BA"/>
    <w:rsid w:val="0083766E"/>
    <w:rsid w:val="008423C5"/>
    <w:rsid w:val="008425FA"/>
    <w:rsid w:val="00842DF8"/>
    <w:rsid w:val="00846C82"/>
    <w:rsid w:val="008477DE"/>
    <w:rsid w:val="00850C31"/>
    <w:rsid w:val="00850CFB"/>
    <w:rsid w:val="00853F11"/>
    <w:rsid w:val="0085434C"/>
    <w:rsid w:val="008549E8"/>
    <w:rsid w:val="00854CC2"/>
    <w:rsid w:val="00856782"/>
    <w:rsid w:val="008567D0"/>
    <w:rsid w:val="0085785A"/>
    <w:rsid w:val="00857A7F"/>
    <w:rsid w:val="008605B8"/>
    <w:rsid w:val="00863A2B"/>
    <w:rsid w:val="00864E3F"/>
    <w:rsid w:val="008656A9"/>
    <w:rsid w:val="00866694"/>
    <w:rsid w:val="00866A17"/>
    <w:rsid w:val="008703AB"/>
    <w:rsid w:val="00875F87"/>
    <w:rsid w:val="008778EF"/>
    <w:rsid w:val="00880A69"/>
    <w:rsid w:val="008815C2"/>
    <w:rsid w:val="008833FD"/>
    <w:rsid w:val="008837B9"/>
    <w:rsid w:val="00883F84"/>
    <w:rsid w:val="00884F66"/>
    <w:rsid w:val="008850CC"/>
    <w:rsid w:val="00890679"/>
    <w:rsid w:val="00891C94"/>
    <w:rsid w:val="00893EE7"/>
    <w:rsid w:val="00894878"/>
    <w:rsid w:val="00894AD3"/>
    <w:rsid w:val="00897343"/>
    <w:rsid w:val="008979CB"/>
    <w:rsid w:val="00897C65"/>
    <w:rsid w:val="008A0CE9"/>
    <w:rsid w:val="008A3A0B"/>
    <w:rsid w:val="008A5DBB"/>
    <w:rsid w:val="008B2BAE"/>
    <w:rsid w:val="008B300B"/>
    <w:rsid w:val="008B5463"/>
    <w:rsid w:val="008B6DF0"/>
    <w:rsid w:val="008C0CFC"/>
    <w:rsid w:val="008C3D00"/>
    <w:rsid w:val="008C4DD7"/>
    <w:rsid w:val="008C5C9C"/>
    <w:rsid w:val="008C60CB"/>
    <w:rsid w:val="008C712E"/>
    <w:rsid w:val="008D0652"/>
    <w:rsid w:val="008D178A"/>
    <w:rsid w:val="008D2C78"/>
    <w:rsid w:val="008D733F"/>
    <w:rsid w:val="008E293C"/>
    <w:rsid w:val="008E4A23"/>
    <w:rsid w:val="008E7568"/>
    <w:rsid w:val="008E7BB8"/>
    <w:rsid w:val="008E7CF9"/>
    <w:rsid w:val="008F25B5"/>
    <w:rsid w:val="008F2864"/>
    <w:rsid w:val="008F323A"/>
    <w:rsid w:val="008F4ED6"/>
    <w:rsid w:val="008F6102"/>
    <w:rsid w:val="008F6BB8"/>
    <w:rsid w:val="008F6C7D"/>
    <w:rsid w:val="008F72C5"/>
    <w:rsid w:val="0090162A"/>
    <w:rsid w:val="009018DF"/>
    <w:rsid w:val="0090246E"/>
    <w:rsid w:val="00902EA4"/>
    <w:rsid w:val="00903995"/>
    <w:rsid w:val="00904DC3"/>
    <w:rsid w:val="00905D38"/>
    <w:rsid w:val="00913CD8"/>
    <w:rsid w:val="00914526"/>
    <w:rsid w:val="00916B39"/>
    <w:rsid w:val="009247A0"/>
    <w:rsid w:val="00925DF6"/>
    <w:rsid w:val="00927DB1"/>
    <w:rsid w:val="0093091E"/>
    <w:rsid w:val="009342B5"/>
    <w:rsid w:val="00934CDF"/>
    <w:rsid w:val="00936F3E"/>
    <w:rsid w:val="00941911"/>
    <w:rsid w:val="00941E3D"/>
    <w:rsid w:val="0094475D"/>
    <w:rsid w:val="009478EF"/>
    <w:rsid w:val="00947F89"/>
    <w:rsid w:val="009502A6"/>
    <w:rsid w:val="00950520"/>
    <w:rsid w:val="00950B39"/>
    <w:rsid w:val="009510FE"/>
    <w:rsid w:val="00952FD8"/>
    <w:rsid w:val="009549DB"/>
    <w:rsid w:val="0095782C"/>
    <w:rsid w:val="00960867"/>
    <w:rsid w:val="00960F9D"/>
    <w:rsid w:val="00961B48"/>
    <w:rsid w:val="009660A1"/>
    <w:rsid w:val="009718B9"/>
    <w:rsid w:val="00975363"/>
    <w:rsid w:val="00977C74"/>
    <w:rsid w:val="00981AB1"/>
    <w:rsid w:val="00982246"/>
    <w:rsid w:val="0098519F"/>
    <w:rsid w:val="00992C55"/>
    <w:rsid w:val="00993D2B"/>
    <w:rsid w:val="00993DB1"/>
    <w:rsid w:val="00994C66"/>
    <w:rsid w:val="00996535"/>
    <w:rsid w:val="009A4C3F"/>
    <w:rsid w:val="009A6CAC"/>
    <w:rsid w:val="009B27DA"/>
    <w:rsid w:val="009B7080"/>
    <w:rsid w:val="009C0306"/>
    <w:rsid w:val="009C2C23"/>
    <w:rsid w:val="009C44EB"/>
    <w:rsid w:val="009C49B4"/>
    <w:rsid w:val="009C5455"/>
    <w:rsid w:val="009D0232"/>
    <w:rsid w:val="009D087D"/>
    <w:rsid w:val="009D2949"/>
    <w:rsid w:val="009D2B82"/>
    <w:rsid w:val="009D53EF"/>
    <w:rsid w:val="009D65A8"/>
    <w:rsid w:val="009D65BA"/>
    <w:rsid w:val="009D7C2F"/>
    <w:rsid w:val="009E0B33"/>
    <w:rsid w:val="009E11F9"/>
    <w:rsid w:val="009E5570"/>
    <w:rsid w:val="009E679C"/>
    <w:rsid w:val="009E7E60"/>
    <w:rsid w:val="009F24EC"/>
    <w:rsid w:val="009F29A4"/>
    <w:rsid w:val="009F5968"/>
    <w:rsid w:val="00A008A8"/>
    <w:rsid w:val="00A01DD6"/>
    <w:rsid w:val="00A03434"/>
    <w:rsid w:val="00A046D6"/>
    <w:rsid w:val="00A0521B"/>
    <w:rsid w:val="00A05A43"/>
    <w:rsid w:val="00A06715"/>
    <w:rsid w:val="00A10A30"/>
    <w:rsid w:val="00A114D8"/>
    <w:rsid w:val="00A12817"/>
    <w:rsid w:val="00A130C0"/>
    <w:rsid w:val="00A1365C"/>
    <w:rsid w:val="00A13C40"/>
    <w:rsid w:val="00A153D0"/>
    <w:rsid w:val="00A2027D"/>
    <w:rsid w:val="00A22AC0"/>
    <w:rsid w:val="00A22B8F"/>
    <w:rsid w:val="00A22D8F"/>
    <w:rsid w:val="00A23E61"/>
    <w:rsid w:val="00A25453"/>
    <w:rsid w:val="00A2688E"/>
    <w:rsid w:val="00A26AD2"/>
    <w:rsid w:val="00A27585"/>
    <w:rsid w:val="00A27A71"/>
    <w:rsid w:val="00A3020B"/>
    <w:rsid w:val="00A31CE5"/>
    <w:rsid w:val="00A3203A"/>
    <w:rsid w:val="00A32626"/>
    <w:rsid w:val="00A32D91"/>
    <w:rsid w:val="00A3379C"/>
    <w:rsid w:val="00A35231"/>
    <w:rsid w:val="00A40AA1"/>
    <w:rsid w:val="00A5073E"/>
    <w:rsid w:val="00A535D3"/>
    <w:rsid w:val="00A54AC1"/>
    <w:rsid w:val="00A577C1"/>
    <w:rsid w:val="00A6047D"/>
    <w:rsid w:val="00A6120E"/>
    <w:rsid w:val="00A617C0"/>
    <w:rsid w:val="00A6267B"/>
    <w:rsid w:val="00A644AC"/>
    <w:rsid w:val="00A653DF"/>
    <w:rsid w:val="00A654AD"/>
    <w:rsid w:val="00A65F1C"/>
    <w:rsid w:val="00A80FAD"/>
    <w:rsid w:val="00A84624"/>
    <w:rsid w:val="00A861EA"/>
    <w:rsid w:val="00A91B46"/>
    <w:rsid w:val="00A92B14"/>
    <w:rsid w:val="00A95032"/>
    <w:rsid w:val="00A95E3E"/>
    <w:rsid w:val="00A96008"/>
    <w:rsid w:val="00A96172"/>
    <w:rsid w:val="00A970F4"/>
    <w:rsid w:val="00AA18B7"/>
    <w:rsid w:val="00AA2F55"/>
    <w:rsid w:val="00AA300F"/>
    <w:rsid w:val="00AA4D71"/>
    <w:rsid w:val="00AA51EE"/>
    <w:rsid w:val="00AA5369"/>
    <w:rsid w:val="00AA59D9"/>
    <w:rsid w:val="00AA67AA"/>
    <w:rsid w:val="00AA6876"/>
    <w:rsid w:val="00AA68F2"/>
    <w:rsid w:val="00AA6C74"/>
    <w:rsid w:val="00AA79B6"/>
    <w:rsid w:val="00AB03F2"/>
    <w:rsid w:val="00AB479D"/>
    <w:rsid w:val="00AB7F0C"/>
    <w:rsid w:val="00AC0E4C"/>
    <w:rsid w:val="00AC11F4"/>
    <w:rsid w:val="00AC35E2"/>
    <w:rsid w:val="00AC3C24"/>
    <w:rsid w:val="00AC42B7"/>
    <w:rsid w:val="00AC6E77"/>
    <w:rsid w:val="00AD0617"/>
    <w:rsid w:val="00AD0846"/>
    <w:rsid w:val="00AE2021"/>
    <w:rsid w:val="00AE213B"/>
    <w:rsid w:val="00AE2CCD"/>
    <w:rsid w:val="00AE57C3"/>
    <w:rsid w:val="00AE6138"/>
    <w:rsid w:val="00AE67FE"/>
    <w:rsid w:val="00AF0884"/>
    <w:rsid w:val="00AF3E01"/>
    <w:rsid w:val="00AF618C"/>
    <w:rsid w:val="00B010CC"/>
    <w:rsid w:val="00B01B64"/>
    <w:rsid w:val="00B0317A"/>
    <w:rsid w:val="00B05F84"/>
    <w:rsid w:val="00B0716A"/>
    <w:rsid w:val="00B109D7"/>
    <w:rsid w:val="00B1181F"/>
    <w:rsid w:val="00B1315E"/>
    <w:rsid w:val="00B17201"/>
    <w:rsid w:val="00B1739E"/>
    <w:rsid w:val="00B17E2B"/>
    <w:rsid w:val="00B20B2B"/>
    <w:rsid w:val="00B20FA4"/>
    <w:rsid w:val="00B21285"/>
    <w:rsid w:val="00B2245B"/>
    <w:rsid w:val="00B226D7"/>
    <w:rsid w:val="00B257EA"/>
    <w:rsid w:val="00B2770E"/>
    <w:rsid w:val="00B30BC8"/>
    <w:rsid w:val="00B323B2"/>
    <w:rsid w:val="00B343BD"/>
    <w:rsid w:val="00B35DA9"/>
    <w:rsid w:val="00B36DE8"/>
    <w:rsid w:val="00B37743"/>
    <w:rsid w:val="00B37DF4"/>
    <w:rsid w:val="00B45347"/>
    <w:rsid w:val="00B466C4"/>
    <w:rsid w:val="00B50776"/>
    <w:rsid w:val="00B52742"/>
    <w:rsid w:val="00B54CE2"/>
    <w:rsid w:val="00B55956"/>
    <w:rsid w:val="00B577B5"/>
    <w:rsid w:val="00B63980"/>
    <w:rsid w:val="00B63E83"/>
    <w:rsid w:val="00B644A1"/>
    <w:rsid w:val="00B64774"/>
    <w:rsid w:val="00B67355"/>
    <w:rsid w:val="00B71EDA"/>
    <w:rsid w:val="00B726D2"/>
    <w:rsid w:val="00B7294B"/>
    <w:rsid w:val="00B739BC"/>
    <w:rsid w:val="00B74E47"/>
    <w:rsid w:val="00B7595F"/>
    <w:rsid w:val="00B7687C"/>
    <w:rsid w:val="00B83A06"/>
    <w:rsid w:val="00B86638"/>
    <w:rsid w:val="00B902C4"/>
    <w:rsid w:val="00B90413"/>
    <w:rsid w:val="00B90643"/>
    <w:rsid w:val="00B95110"/>
    <w:rsid w:val="00B957A4"/>
    <w:rsid w:val="00B958E4"/>
    <w:rsid w:val="00BA274A"/>
    <w:rsid w:val="00BA2FE3"/>
    <w:rsid w:val="00BA422D"/>
    <w:rsid w:val="00BA4BE8"/>
    <w:rsid w:val="00BA58DB"/>
    <w:rsid w:val="00BA6B30"/>
    <w:rsid w:val="00BB232D"/>
    <w:rsid w:val="00BB2674"/>
    <w:rsid w:val="00BB38F1"/>
    <w:rsid w:val="00BB4CF2"/>
    <w:rsid w:val="00BB50F0"/>
    <w:rsid w:val="00BB6264"/>
    <w:rsid w:val="00BC7EF6"/>
    <w:rsid w:val="00BD343F"/>
    <w:rsid w:val="00BD50A8"/>
    <w:rsid w:val="00BD5336"/>
    <w:rsid w:val="00BE30D9"/>
    <w:rsid w:val="00BE3453"/>
    <w:rsid w:val="00BF3D0D"/>
    <w:rsid w:val="00BF3F39"/>
    <w:rsid w:val="00BF7265"/>
    <w:rsid w:val="00C015E8"/>
    <w:rsid w:val="00C0198E"/>
    <w:rsid w:val="00C02100"/>
    <w:rsid w:val="00C03BD6"/>
    <w:rsid w:val="00C07662"/>
    <w:rsid w:val="00C10BA7"/>
    <w:rsid w:val="00C10C0E"/>
    <w:rsid w:val="00C112FA"/>
    <w:rsid w:val="00C11400"/>
    <w:rsid w:val="00C1243B"/>
    <w:rsid w:val="00C1339B"/>
    <w:rsid w:val="00C13BB2"/>
    <w:rsid w:val="00C1694F"/>
    <w:rsid w:val="00C17141"/>
    <w:rsid w:val="00C17992"/>
    <w:rsid w:val="00C17E59"/>
    <w:rsid w:val="00C20B94"/>
    <w:rsid w:val="00C2118B"/>
    <w:rsid w:val="00C2173F"/>
    <w:rsid w:val="00C2361C"/>
    <w:rsid w:val="00C23CEE"/>
    <w:rsid w:val="00C2562C"/>
    <w:rsid w:val="00C306FD"/>
    <w:rsid w:val="00C33DCF"/>
    <w:rsid w:val="00C36EAB"/>
    <w:rsid w:val="00C377A2"/>
    <w:rsid w:val="00C41F20"/>
    <w:rsid w:val="00C52597"/>
    <w:rsid w:val="00C5443B"/>
    <w:rsid w:val="00C554C0"/>
    <w:rsid w:val="00C567B8"/>
    <w:rsid w:val="00C57862"/>
    <w:rsid w:val="00C63CB6"/>
    <w:rsid w:val="00C64DDF"/>
    <w:rsid w:val="00C66FBA"/>
    <w:rsid w:val="00C70681"/>
    <w:rsid w:val="00C710F9"/>
    <w:rsid w:val="00C72D08"/>
    <w:rsid w:val="00C73D9A"/>
    <w:rsid w:val="00C74529"/>
    <w:rsid w:val="00C75FAC"/>
    <w:rsid w:val="00C760E0"/>
    <w:rsid w:val="00C76C6A"/>
    <w:rsid w:val="00C80820"/>
    <w:rsid w:val="00C81E13"/>
    <w:rsid w:val="00C8366B"/>
    <w:rsid w:val="00C9094C"/>
    <w:rsid w:val="00C92FF3"/>
    <w:rsid w:val="00C949ED"/>
    <w:rsid w:val="00C94C39"/>
    <w:rsid w:val="00C96555"/>
    <w:rsid w:val="00C97A6B"/>
    <w:rsid w:val="00CA117E"/>
    <w:rsid w:val="00CA16E8"/>
    <w:rsid w:val="00CA3BC7"/>
    <w:rsid w:val="00CA4224"/>
    <w:rsid w:val="00CB0533"/>
    <w:rsid w:val="00CB1FE9"/>
    <w:rsid w:val="00CB3309"/>
    <w:rsid w:val="00CB3B6F"/>
    <w:rsid w:val="00CB410C"/>
    <w:rsid w:val="00CB734B"/>
    <w:rsid w:val="00CC1BB1"/>
    <w:rsid w:val="00CC2A7B"/>
    <w:rsid w:val="00CC43BB"/>
    <w:rsid w:val="00CC4777"/>
    <w:rsid w:val="00CC63AA"/>
    <w:rsid w:val="00CD1665"/>
    <w:rsid w:val="00CD3F6E"/>
    <w:rsid w:val="00CD5063"/>
    <w:rsid w:val="00CE121F"/>
    <w:rsid w:val="00CE551D"/>
    <w:rsid w:val="00CE6AF1"/>
    <w:rsid w:val="00CF0B21"/>
    <w:rsid w:val="00CF3B85"/>
    <w:rsid w:val="00CF5C0E"/>
    <w:rsid w:val="00CF619D"/>
    <w:rsid w:val="00D009B4"/>
    <w:rsid w:val="00D01067"/>
    <w:rsid w:val="00D03F68"/>
    <w:rsid w:val="00D04360"/>
    <w:rsid w:val="00D05A17"/>
    <w:rsid w:val="00D0640C"/>
    <w:rsid w:val="00D1075A"/>
    <w:rsid w:val="00D126B3"/>
    <w:rsid w:val="00D145A1"/>
    <w:rsid w:val="00D15BDC"/>
    <w:rsid w:val="00D2268F"/>
    <w:rsid w:val="00D229EC"/>
    <w:rsid w:val="00D23E36"/>
    <w:rsid w:val="00D26AA5"/>
    <w:rsid w:val="00D27281"/>
    <w:rsid w:val="00D27FB6"/>
    <w:rsid w:val="00D30471"/>
    <w:rsid w:val="00D30E51"/>
    <w:rsid w:val="00D3225F"/>
    <w:rsid w:val="00D3697B"/>
    <w:rsid w:val="00D4076C"/>
    <w:rsid w:val="00D439B6"/>
    <w:rsid w:val="00D43E2E"/>
    <w:rsid w:val="00D456B3"/>
    <w:rsid w:val="00D46585"/>
    <w:rsid w:val="00D5165B"/>
    <w:rsid w:val="00D53D31"/>
    <w:rsid w:val="00D54250"/>
    <w:rsid w:val="00D55933"/>
    <w:rsid w:val="00D55D8B"/>
    <w:rsid w:val="00D57690"/>
    <w:rsid w:val="00D60017"/>
    <w:rsid w:val="00D60325"/>
    <w:rsid w:val="00D60CD8"/>
    <w:rsid w:val="00D61C95"/>
    <w:rsid w:val="00D62242"/>
    <w:rsid w:val="00D65F8B"/>
    <w:rsid w:val="00D66D90"/>
    <w:rsid w:val="00D71CDC"/>
    <w:rsid w:val="00D72FDE"/>
    <w:rsid w:val="00D73F0F"/>
    <w:rsid w:val="00D77856"/>
    <w:rsid w:val="00D81517"/>
    <w:rsid w:val="00D826C2"/>
    <w:rsid w:val="00D8292E"/>
    <w:rsid w:val="00D85846"/>
    <w:rsid w:val="00D85EB4"/>
    <w:rsid w:val="00D87DCB"/>
    <w:rsid w:val="00D970FC"/>
    <w:rsid w:val="00DA0254"/>
    <w:rsid w:val="00DA04B3"/>
    <w:rsid w:val="00DA179A"/>
    <w:rsid w:val="00DA1E79"/>
    <w:rsid w:val="00DA404E"/>
    <w:rsid w:val="00DA7CAD"/>
    <w:rsid w:val="00DB107D"/>
    <w:rsid w:val="00DB4CB6"/>
    <w:rsid w:val="00DB601B"/>
    <w:rsid w:val="00DB7CE7"/>
    <w:rsid w:val="00DC2C5B"/>
    <w:rsid w:val="00DC3A1A"/>
    <w:rsid w:val="00DC62E7"/>
    <w:rsid w:val="00DC6505"/>
    <w:rsid w:val="00DC6713"/>
    <w:rsid w:val="00DD1D2C"/>
    <w:rsid w:val="00DD2482"/>
    <w:rsid w:val="00DD37A0"/>
    <w:rsid w:val="00DD4190"/>
    <w:rsid w:val="00DD4ED7"/>
    <w:rsid w:val="00DD5F03"/>
    <w:rsid w:val="00DD6D9F"/>
    <w:rsid w:val="00DD7747"/>
    <w:rsid w:val="00DE391F"/>
    <w:rsid w:val="00DE7761"/>
    <w:rsid w:val="00DE7F37"/>
    <w:rsid w:val="00DF0DF3"/>
    <w:rsid w:val="00DF18C4"/>
    <w:rsid w:val="00DF39A9"/>
    <w:rsid w:val="00E03B68"/>
    <w:rsid w:val="00E045BA"/>
    <w:rsid w:val="00E100EF"/>
    <w:rsid w:val="00E11943"/>
    <w:rsid w:val="00E123E0"/>
    <w:rsid w:val="00E135B8"/>
    <w:rsid w:val="00E15916"/>
    <w:rsid w:val="00E20A54"/>
    <w:rsid w:val="00E216E0"/>
    <w:rsid w:val="00E2241F"/>
    <w:rsid w:val="00E2542D"/>
    <w:rsid w:val="00E26015"/>
    <w:rsid w:val="00E2673F"/>
    <w:rsid w:val="00E304FA"/>
    <w:rsid w:val="00E32FB1"/>
    <w:rsid w:val="00E34D9E"/>
    <w:rsid w:val="00E35D8C"/>
    <w:rsid w:val="00E37A6C"/>
    <w:rsid w:val="00E37FF3"/>
    <w:rsid w:val="00E413D4"/>
    <w:rsid w:val="00E41B52"/>
    <w:rsid w:val="00E41C78"/>
    <w:rsid w:val="00E42370"/>
    <w:rsid w:val="00E45173"/>
    <w:rsid w:val="00E45D08"/>
    <w:rsid w:val="00E476FA"/>
    <w:rsid w:val="00E5024D"/>
    <w:rsid w:val="00E534C9"/>
    <w:rsid w:val="00E54AF3"/>
    <w:rsid w:val="00E61BAF"/>
    <w:rsid w:val="00E64626"/>
    <w:rsid w:val="00E673B5"/>
    <w:rsid w:val="00E676F4"/>
    <w:rsid w:val="00E75D82"/>
    <w:rsid w:val="00E80E81"/>
    <w:rsid w:val="00E834D9"/>
    <w:rsid w:val="00E835C9"/>
    <w:rsid w:val="00E90746"/>
    <w:rsid w:val="00E9092B"/>
    <w:rsid w:val="00E928DC"/>
    <w:rsid w:val="00E92D9A"/>
    <w:rsid w:val="00E93D5D"/>
    <w:rsid w:val="00E96E96"/>
    <w:rsid w:val="00E973E3"/>
    <w:rsid w:val="00E97723"/>
    <w:rsid w:val="00E97A2B"/>
    <w:rsid w:val="00EA010D"/>
    <w:rsid w:val="00EA0CDC"/>
    <w:rsid w:val="00EA3AF0"/>
    <w:rsid w:val="00EA58D8"/>
    <w:rsid w:val="00EA78C5"/>
    <w:rsid w:val="00EA7A5D"/>
    <w:rsid w:val="00EB0767"/>
    <w:rsid w:val="00EB1A13"/>
    <w:rsid w:val="00EB2C37"/>
    <w:rsid w:val="00EB4178"/>
    <w:rsid w:val="00EB67E3"/>
    <w:rsid w:val="00EB683D"/>
    <w:rsid w:val="00EC1928"/>
    <w:rsid w:val="00EC277F"/>
    <w:rsid w:val="00EC3C7F"/>
    <w:rsid w:val="00ED028B"/>
    <w:rsid w:val="00ED0441"/>
    <w:rsid w:val="00ED4E66"/>
    <w:rsid w:val="00ED6172"/>
    <w:rsid w:val="00ED634B"/>
    <w:rsid w:val="00EE1D21"/>
    <w:rsid w:val="00EE1E3A"/>
    <w:rsid w:val="00EE2BE0"/>
    <w:rsid w:val="00EE2EDC"/>
    <w:rsid w:val="00EE3CCA"/>
    <w:rsid w:val="00EE5576"/>
    <w:rsid w:val="00EE769D"/>
    <w:rsid w:val="00EE7E3D"/>
    <w:rsid w:val="00EF0048"/>
    <w:rsid w:val="00EF1003"/>
    <w:rsid w:val="00EF22AA"/>
    <w:rsid w:val="00EF3C7C"/>
    <w:rsid w:val="00EF5AA3"/>
    <w:rsid w:val="00EF5DA5"/>
    <w:rsid w:val="00EF7389"/>
    <w:rsid w:val="00EF7424"/>
    <w:rsid w:val="00F01160"/>
    <w:rsid w:val="00F015F9"/>
    <w:rsid w:val="00F01C44"/>
    <w:rsid w:val="00F0516D"/>
    <w:rsid w:val="00F101A6"/>
    <w:rsid w:val="00F1477F"/>
    <w:rsid w:val="00F14D79"/>
    <w:rsid w:val="00F15D42"/>
    <w:rsid w:val="00F17EA4"/>
    <w:rsid w:val="00F218D7"/>
    <w:rsid w:val="00F2436A"/>
    <w:rsid w:val="00F26BCD"/>
    <w:rsid w:val="00F3174A"/>
    <w:rsid w:val="00F35454"/>
    <w:rsid w:val="00F35B22"/>
    <w:rsid w:val="00F43441"/>
    <w:rsid w:val="00F4504D"/>
    <w:rsid w:val="00F45285"/>
    <w:rsid w:val="00F50E7B"/>
    <w:rsid w:val="00F5304F"/>
    <w:rsid w:val="00F67C57"/>
    <w:rsid w:val="00F74E88"/>
    <w:rsid w:val="00F75626"/>
    <w:rsid w:val="00F75BC3"/>
    <w:rsid w:val="00F75F46"/>
    <w:rsid w:val="00F76D89"/>
    <w:rsid w:val="00F77BFF"/>
    <w:rsid w:val="00F81F1F"/>
    <w:rsid w:val="00F83910"/>
    <w:rsid w:val="00F84620"/>
    <w:rsid w:val="00F87F6C"/>
    <w:rsid w:val="00F90101"/>
    <w:rsid w:val="00F92077"/>
    <w:rsid w:val="00F92A39"/>
    <w:rsid w:val="00F92D5D"/>
    <w:rsid w:val="00F948F4"/>
    <w:rsid w:val="00F96104"/>
    <w:rsid w:val="00FA2AF8"/>
    <w:rsid w:val="00FA5749"/>
    <w:rsid w:val="00FB09EA"/>
    <w:rsid w:val="00FB3ABD"/>
    <w:rsid w:val="00FB5186"/>
    <w:rsid w:val="00FB6B7E"/>
    <w:rsid w:val="00FC0DDF"/>
    <w:rsid w:val="00FC1EFE"/>
    <w:rsid w:val="00FC3862"/>
    <w:rsid w:val="00FC4297"/>
    <w:rsid w:val="00FD2953"/>
    <w:rsid w:val="00FD3D32"/>
    <w:rsid w:val="00FD44D0"/>
    <w:rsid w:val="00FD5FF6"/>
    <w:rsid w:val="00FD6CDA"/>
    <w:rsid w:val="00FE1AD3"/>
    <w:rsid w:val="00FE36D5"/>
    <w:rsid w:val="00FE3AE8"/>
    <w:rsid w:val="00FE7469"/>
    <w:rsid w:val="00FF0150"/>
    <w:rsid w:val="00FF0483"/>
    <w:rsid w:val="00FF0BE5"/>
    <w:rsid w:val="00FF1A43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4:docId w14:val="0C2848D8"/>
  <w15:chartTrackingRefBased/>
  <w15:docId w15:val="{911F0CEC-C926-4BE7-AD10-E7888164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ahoma"/>
        <w:sz w:val="22"/>
        <w:szCs w:val="1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8A"/>
    <w:pPr>
      <w:spacing w:after="120" w:line="240" w:lineRule="auto"/>
      <w:jc w:val="both"/>
    </w:pPr>
  </w:style>
  <w:style w:type="paragraph" w:styleId="Naslov10">
    <w:name w:val="heading 1"/>
    <w:basedOn w:val="Normal"/>
    <w:next w:val="Normal"/>
    <w:link w:val="Naslov1Char"/>
    <w:autoRedefine/>
    <w:uiPriority w:val="9"/>
    <w:qFormat/>
    <w:rsid w:val="00EE7E3D"/>
    <w:pPr>
      <w:keepNext/>
      <w:keepLines/>
      <w:numPr>
        <w:numId w:val="20"/>
      </w:numPr>
      <w:spacing w:before="240" w:after="240"/>
      <w:jc w:val="center"/>
      <w:outlineLvl w:val="0"/>
    </w:pPr>
    <w:rPr>
      <w:rFonts w:asciiTheme="minorHAnsi" w:eastAsia="Times New Roman" w:hAnsiTheme="minorHAnsi" w:cstheme="minorHAnsi"/>
      <w:b/>
      <w:sz w:val="32"/>
      <w:szCs w:val="32"/>
      <w:lang w:eastAsia="hr-HR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0678F3"/>
    <w:pPr>
      <w:numPr>
        <w:ilvl w:val="1"/>
        <w:numId w:val="20"/>
      </w:numPr>
      <w:spacing w:before="240" w:after="240"/>
      <w:ind w:left="510" w:hanging="510"/>
      <w:outlineLvl w:val="1"/>
    </w:pPr>
    <w:rPr>
      <w:rFonts w:asciiTheme="minorHAnsi" w:eastAsia="Times New Roman" w:hAnsiTheme="minorHAnsi" w:cstheme="minorHAnsi"/>
      <w:b/>
      <w:sz w:val="28"/>
      <w:szCs w:val="22"/>
      <w:shd w:val="clear" w:color="auto" w:fill="FFFFFF"/>
      <w:lang w:eastAsia="hr-HR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67C57"/>
    <w:pPr>
      <w:keepNext/>
      <w:keepLines/>
      <w:numPr>
        <w:ilvl w:val="2"/>
        <w:numId w:val="20"/>
      </w:numPr>
      <w:spacing w:before="240" w:after="240"/>
      <w:outlineLvl w:val="2"/>
    </w:pPr>
    <w:rPr>
      <w:rFonts w:asciiTheme="minorHAnsi" w:eastAsiaTheme="majorEastAsia" w:hAnsiTheme="minorHAnsi" w:cstheme="minorHAnsi"/>
      <w:b/>
      <w:sz w:val="24"/>
      <w:szCs w:val="24"/>
    </w:rPr>
  </w:style>
  <w:style w:type="paragraph" w:styleId="Naslov4">
    <w:name w:val="heading 4"/>
    <w:basedOn w:val="Naslov3"/>
    <w:next w:val="Normal"/>
    <w:link w:val="Naslov4Char"/>
    <w:autoRedefine/>
    <w:uiPriority w:val="9"/>
    <w:unhideWhenUsed/>
    <w:qFormat/>
    <w:rsid w:val="00EE1D21"/>
    <w:pPr>
      <w:numPr>
        <w:ilvl w:val="3"/>
      </w:numPr>
      <w:outlineLvl w:val="3"/>
    </w:pPr>
    <w:rPr>
      <w:sz w:val="22"/>
    </w:rPr>
  </w:style>
  <w:style w:type="paragraph" w:styleId="Naslov5">
    <w:name w:val="heading 5"/>
    <w:basedOn w:val="Normal"/>
    <w:next w:val="Normal"/>
    <w:link w:val="Naslov5Char"/>
    <w:unhideWhenUsed/>
    <w:qFormat/>
    <w:rsid w:val="00A8462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aliases w:val="bullet"/>
    <w:basedOn w:val="Odlomakpopisa"/>
    <w:next w:val="Normal"/>
    <w:link w:val="Naslov6Char"/>
    <w:uiPriority w:val="9"/>
    <w:unhideWhenUsed/>
    <w:qFormat/>
    <w:rsid w:val="005F1E9C"/>
    <w:pPr>
      <w:numPr>
        <w:numId w:val="8"/>
      </w:numPr>
      <w:spacing w:after="0"/>
      <w:ind w:left="369" w:hanging="142"/>
      <w:outlineLvl w:val="5"/>
    </w:pPr>
    <w:rPr>
      <w:rFonts w:asciiTheme="minorHAnsi" w:hAnsiTheme="minorHAnsi" w:cstheme="minorHAnsi"/>
      <w:sz w:val="22"/>
      <w:szCs w:val="22"/>
      <w:shd w:val="clear" w:color="auto" w:fill="FFFFF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B4DD6"/>
    <w:pPr>
      <w:keepNext/>
      <w:keepLines/>
      <w:spacing w:before="4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0"/>
    <w:uiPriority w:val="9"/>
    <w:rsid w:val="00EE7E3D"/>
    <w:rPr>
      <w:rFonts w:asciiTheme="minorHAnsi" w:eastAsia="Times New Roman" w:hAnsiTheme="minorHAnsi" w:cstheme="minorHAnsi"/>
      <w:b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678F3"/>
    <w:rPr>
      <w:rFonts w:asciiTheme="minorHAnsi" w:eastAsia="Times New Roman" w:hAnsiTheme="minorHAnsi" w:cstheme="minorHAnsi"/>
      <w:b/>
      <w:sz w:val="28"/>
      <w:szCs w:val="22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67C57"/>
    <w:rPr>
      <w:rFonts w:asciiTheme="minorHAnsi" w:eastAsiaTheme="majorEastAsia" w:hAnsiTheme="minorHAnsi" w:cstheme="minorHAnsi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A130C0"/>
    <w:pPr>
      <w:ind w:left="720"/>
      <w:contextualSpacing/>
    </w:pPr>
    <w:rPr>
      <w:rFonts w:ascii="Tahoma" w:eastAsia="Calibri" w:hAnsi="Tahoma" w:cs="Times New Roman"/>
      <w:color w:val="000000"/>
      <w:sz w:val="16"/>
      <w:szCs w:val="24"/>
    </w:r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E96E96"/>
    <w:pPr>
      <w:spacing w:before="120"/>
      <w:ind w:left="879" w:hanging="879"/>
      <w:jc w:val="left"/>
    </w:pPr>
    <w:rPr>
      <w:iCs/>
      <w:color w:val="1F4E79" w:themeColor="accent1" w:themeShade="80"/>
    </w:rPr>
  </w:style>
  <w:style w:type="paragraph" w:styleId="Zaglavlje">
    <w:name w:val="header"/>
    <w:basedOn w:val="Normal"/>
    <w:link w:val="ZaglavljeChar"/>
    <w:uiPriority w:val="99"/>
    <w:unhideWhenUsed/>
    <w:rsid w:val="001E1215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ZaglavljeChar">
    <w:name w:val="Zaglavlje Char"/>
    <w:basedOn w:val="Zadanifontodlomka"/>
    <w:link w:val="Zaglavlje"/>
    <w:uiPriority w:val="99"/>
    <w:rsid w:val="001E1215"/>
  </w:style>
  <w:style w:type="paragraph" w:styleId="Podnoje">
    <w:name w:val="footer"/>
    <w:basedOn w:val="Normal"/>
    <w:link w:val="PodnojeChar"/>
    <w:uiPriority w:val="99"/>
    <w:unhideWhenUsed/>
    <w:rsid w:val="001E1215"/>
    <w:pPr>
      <w:tabs>
        <w:tab w:val="center" w:pos="4536"/>
        <w:tab w:val="right" w:pos="9072"/>
      </w:tabs>
      <w:spacing w:after="0"/>
    </w:pPr>
    <w:rPr>
      <w:rFonts w:asciiTheme="minorHAnsi" w:hAnsiTheme="minorHAnsi"/>
    </w:rPr>
  </w:style>
  <w:style w:type="character" w:customStyle="1" w:styleId="PodnojeChar">
    <w:name w:val="Podnožje Char"/>
    <w:basedOn w:val="Zadanifontodlomka"/>
    <w:link w:val="Podnoje"/>
    <w:uiPriority w:val="99"/>
    <w:rsid w:val="001E1215"/>
  </w:style>
  <w:style w:type="table" w:customStyle="1" w:styleId="TableGrid1">
    <w:name w:val="Table Grid1"/>
    <w:basedOn w:val="Obinatablica"/>
    <w:next w:val="Reetkatablice"/>
    <w:uiPriority w:val="39"/>
    <w:rsid w:val="00080FB5"/>
    <w:pPr>
      <w:spacing w:after="0" w:line="240" w:lineRule="auto"/>
      <w:ind w:left="425" w:hanging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8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EE1D21"/>
    <w:rPr>
      <w:rFonts w:asciiTheme="minorHAnsi" w:eastAsiaTheme="majorEastAsia" w:hAnsiTheme="minorHAnsi" w:cstheme="minorHAnsi"/>
      <w:b/>
      <w:szCs w:val="24"/>
    </w:rPr>
  </w:style>
  <w:style w:type="character" w:customStyle="1" w:styleId="Naslov6Char">
    <w:name w:val="Naslov 6 Char"/>
    <w:aliases w:val="bullet Char"/>
    <w:basedOn w:val="Zadanifontodlomka"/>
    <w:link w:val="Naslov6"/>
    <w:uiPriority w:val="9"/>
    <w:rsid w:val="005F1E9C"/>
    <w:rPr>
      <w:rFonts w:asciiTheme="minorHAnsi" w:eastAsia="Calibri" w:hAnsiTheme="minorHAnsi" w:cstheme="minorHAnsi"/>
      <w:color w:val="000000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CCA"/>
    <w:pPr>
      <w:spacing w:after="0"/>
    </w:pPr>
    <w:rPr>
      <w:rFonts w:ascii="Segoe UI" w:hAnsi="Segoe UI" w:cs="Segoe UI"/>
      <w:sz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CCA"/>
    <w:rPr>
      <w:rFonts w:ascii="Segoe UI" w:hAnsi="Segoe UI" w:cs="Segoe UI"/>
      <w:sz w:val="18"/>
      <w:szCs w:val="18"/>
    </w:rPr>
  </w:style>
  <w:style w:type="paragraph" w:styleId="Bezproreda">
    <w:name w:val="No Spacing"/>
    <w:aliases w:val="Numeriranje"/>
    <w:link w:val="BezproredaChar"/>
    <w:uiPriority w:val="1"/>
    <w:qFormat/>
    <w:rsid w:val="0013074B"/>
    <w:pPr>
      <w:numPr>
        <w:numId w:val="3"/>
      </w:numPr>
      <w:spacing w:after="0" w:line="240" w:lineRule="auto"/>
      <w:jc w:val="both"/>
    </w:pPr>
    <w:rPr>
      <w:rFonts w:eastAsiaTheme="minorEastAsia"/>
      <w:lang w:eastAsia="hr-HR"/>
    </w:rPr>
  </w:style>
  <w:style w:type="character" w:customStyle="1" w:styleId="BezproredaChar">
    <w:name w:val="Bez proreda Char"/>
    <w:aliases w:val="Numeriranje Char"/>
    <w:basedOn w:val="Zadanifontodlomka"/>
    <w:link w:val="Bezproreda"/>
    <w:uiPriority w:val="1"/>
    <w:rsid w:val="0013074B"/>
    <w:rPr>
      <w:rFonts w:eastAsiaTheme="minorEastAsia"/>
      <w:lang w:eastAsia="hr-HR"/>
    </w:rPr>
  </w:style>
  <w:style w:type="paragraph" w:styleId="TOCNaslov">
    <w:name w:val="TOC Heading"/>
    <w:basedOn w:val="Naslov10"/>
    <w:next w:val="Normal"/>
    <w:uiPriority w:val="39"/>
    <w:unhideWhenUsed/>
    <w:qFormat/>
    <w:rsid w:val="0026034C"/>
    <w:pPr>
      <w:numPr>
        <w:numId w:val="2"/>
      </w:numPr>
      <w:spacing w:after="0" w:line="259" w:lineRule="auto"/>
      <w:ind w:left="0"/>
      <w:jc w:val="left"/>
      <w:outlineLvl w:val="9"/>
    </w:pPr>
    <w:rPr>
      <w:rFonts w:asciiTheme="majorHAnsi" w:eastAsiaTheme="majorEastAsia" w:hAnsiTheme="majorHAnsi"/>
      <w:b w:val="0"/>
      <w:color w:val="2E74B5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CB3B6F"/>
    <w:pPr>
      <w:tabs>
        <w:tab w:val="left" w:pos="613"/>
        <w:tab w:val="right" w:leader="dot" w:pos="9072"/>
      </w:tabs>
      <w:spacing w:after="100"/>
      <w:ind w:right="566"/>
      <w:jc w:val="left"/>
    </w:pPr>
    <w:rPr>
      <w:rFonts w:asciiTheme="minorHAnsi" w:hAnsiTheme="minorHAnsi"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2">
    <w:name w:val="toc 2"/>
    <w:basedOn w:val="Normal"/>
    <w:next w:val="Normal"/>
    <w:autoRedefine/>
    <w:uiPriority w:val="39"/>
    <w:unhideWhenUsed/>
    <w:rsid w:val="002B5E84"/>
    <w:pPr>
      <w:tabs>
        <w:tab w:val="left" w:pos="567"/>
        <w:tab w:val="right" w:leader="dot" w:pos="9072"/>
      </w:tabs>
      <w:spacing w:after="60"/>
      <w:ind w:left="618" w:right="707" w:hanging="397"/>
      <w:jc w:val="left"/>
    </w:pPr>
    <w:rPr>
      <w:rFonts w:asciiTheme="minorHAnsi" w:hAnsiTheme="minorHAnsi"/>
    </w:rPr>
  </w:style>
  <w:style w:type="paragraph" w:styleId="Sadraj3">
    <w:name w:val="toc 3"/>
    <w:basedOn w:val="Normal"/>
    <w:next w:val="Normal"/>
    <w:autoRedefine/>
    <w:uiPriority w:val="39"/>
    <w:unhideWhenUsed/>
    <w:rsid w:val="00A861EA"/>
    <w:pPr>
      <w:tabs>
        <w:tab w:val="left" w:pos="426"/>
        <w:tab w:val="left" w:pos="709"/>
        <w:tab w:val="right" w:leader="dot" w:pos="9060"/>
      </w:tabs>
      <w:spacing w:after="60"/>
      <w:ind w:left="641" w:hanging="17"/>
      <w:jc w:val="left"/>
    </w:pPr>
    <w:rPr>
      <w:rFonts w:asciiTheme="minorHAnsi" w:hAnsiTheme="minorHAnsi"/>
    </w:rPr>
  </w:style>
  <w:style w:type="character" w:styleId="Hiperveza">
    <w:name w:val="Hyperlink"/>
    <w:basedOn w:val="Zadanifontodlomka"/>
    <w:uiPriority w:val="99"/>
    <w:unhideWhenUsed/>
    <w:rsid w:val="0026034C"/>
    <w:rPr>
      <w:color w:val="0563C1" w:themeColor="hyperlink"/>
      <w:u w:val="single"/>
    </w:rPr>
  </w:style>
  <w:style w:type="character" w:customStyle="1" w:styleId="Naslov5Char">
    <w:name w:val="Naslov 5 Char"/>
    <w:basedOn w:val="Zadanifontodlomka"/>
    <w:link w:val="Naslov5"/>
    <w:rsid w:val="00A8462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">
    <w:name w:val="Title"/>
    <w:basedOn w:val="Normal"/>
    <w:next w:val="Normal"/>
    <w:link w:val="NaslovChar"/>
    <w:uiPriority w:val="10"/>
    <w:qFormat/>
    <w:rsid w:val="00E1194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1943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SlijeenaHiperveza">
    <w:name w:val="FollowedHyperlink"/>
    <w:basedOn w:val="Zadanifontodlomka"/>
    <w:uiPriority w:val="99"/>
    <w:semiHidden/>
    <w:unhideWhenUsed/>
    <w:rsid w:val="00E11943"/>
    <w:rPr>
      <w:color w:val="800080"/>
      <w:u w:val="single"/>
    </w:rPr>
  </w:style>
  <w:style w:type="paragraph" w:customStyle="1" w:styleId="font5">
    <w:name w:val="font5"/>
    <w:basedOn w:val="Normal"/>
    <w:rsid w:val="00E11943"/>
    <w:pPr>
      <w:spacing w:before="100" w:beforeAutospacing="1" w:after="100" w:afterAutospacing="1"/>
    </w:pPr>
    <w:rPr>
      <w:rFonts w:eastAsia="Times New Roman" w:cs="Calibri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E119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E119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E11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E119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76">
    <w:name w:val="xl76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79">
    <w:name w:val="xl79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80">
    <w:name w:val="xl80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6"/>
      <w:szCs w:val="16"/>
      <w:lang w:eastAsia="hr-HR"/>
    </w:rPr>
  </w:style>
  <w:style w:type="paragraph" w:customStyle="1" w:styleId="xl81">
    <w:name w:val="xl81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119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11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E119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E119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1194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E1194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0">
    <w:name w:val="xl90"/>
    <w:basedOn w:val="Normal"/>
    <w:rsid w:val="00E1194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E1194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E119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A861EA"/>
    <w:pPr>
      <w:tabs>
        <w:tab w:val="right" w:leader="dot" w:pos="9072"/>
      </w:tabs>
      <w:spacing w:after="100"/>
      <w:ind w:left="1208" w:right="567" w:hanging="17"/>
    </w:pPr>
  </w:style>
  <w:style w:type="paragraph" w:styleId="Sadraj5">
    <w:name w:val="toc 5"/>
    <w:basedOn w:val="Normal"/>
    <w:next w:val="Normal"/>
    <w:autoRedefine/>
    <w:uiPriority w:val="39"/>
    <w:unhideWhenUsed/>
    <w:rsid w:val="00731CF0"/>
    <w:pPr>
      <w:spacing w:after="100"/>
      <w:ind w:left="880"/>
    </w:pPr>
  </w:style>
  <w:style w:type="character" w:customStyle="1" w:styleId="Naslov7Char">
    <w:name w:val="Naslov 7 Char"/>
    <w:basedOn w:val="Zadanifontodlomka"/>
    <w:link w:val="Naslov7"/>
    <w:uiPriority w:val="9"/>
    <w:rsid w:val="005B4DD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xrtl">
    <w:name w:val="xr_tl"/>
    <w:basedOn w:val="Zadanifontodlomka"/>
    <w:rsid w:val="005B4DD6"/>
  </w:style>
  <w:style w:type="numbering" w:customStyle="1" w:styleId="Bezpopisa1">
    <w:name w:val="Bez popisa1"/>
    <w:next w:val="Bezpopisa"/>
    <w:semiHidden/>
    <w:unhideWhenUsed/>
    <w:rsid w:val="005B4DD6"/>
  </w:style>
  <w:style w:type="character" w:styleId="Brojstranice">
    <w:name w:val="page number"/>
    <w:rsid w:val="005B4DD6"/>
    <w:rPr>
      <w:rFonts w:cs="Times New Roman"/>
    </w:rPr>
  </w:style>
  <w:style w:type="paragraph" w:customStyle="1" w:styleId="T-98-2">
    <w:name w:val="T-9/8-2"/>
    <w:basedOn w:val="Normal"/>
    <w:rsid w:val="005B4DD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eastAsia="Times New Roman" w:hAnsi="Times-NewRoman" w:cs="Times-NewRoman"/>
      <w:sz w:val="19"/>
      <w:szCs w:val="19"/>
      <w:lang w:val="en-GB" w:eastAsia="en-GB"/>
    </w:rPr>
  </w:style>
  <w:style w:type="paragraph" w:customStyle="1" w:styleId="font6">
    <w:name w:val="font6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font7">
    <w:name w:val="font7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8"/>
      <w:lang w:eastAsia="hr-HR"/>
    </w:rPr>
  </w:style>
  <w:style w:type="paragraph" w:customStyle="1" w:styleId="font8">
    <w:name w:val="font8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font9">
    <w:name w:val="font9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8"/>
      <w:lang w:eastAsia="hr-HR"/>
    </w:rPr>
  </w:style>
  <w:style w:type="paragraph" w:customStyle="1" w:styleId="xl65">
    <w:name w:val="xl65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7">
    <w:name w:val="xl67"/>
    <w:basedOn w:val="Normal"/>
    <w:rsid w:val="005B4DD6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3">
    <w:name w:val="xl93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4">
    <w:name w:val="xl9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5B4DD6"/>
    <w:pPr>
      <w:pBdr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1">
    <w:name w:val="xl101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102">
    <w:name w:val="xl102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103">
    <w:name w:val="xl103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4">
    <w:name w:val="xl104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5">
    <w:name w:val="xl105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6">
    <w:name w:val="xl106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7">
    <w:name w:val="xl107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08">
    <w:name w:val="xl108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109">
    <w:name w:val="xl109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0">
    <w:name w:val="xl110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1">
    <w:name w:val="xl111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2">
    <w:name w:val="xl112"/>
    <w:basedOn w:val="Normal"/>
    <w:rsid w:val="005B4DD6"/>
    <w:pPr>
      <w:pBdr>
        <w:top w:val="double" w:sz="6" w:space="0" w:color="FF0000"/>
        <w:lef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3">
    <w:name w:val="xl113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6">
    <w:name w:val="xl116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17">
    <w:name w:val="xl117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8"/>
      <w:lang w:eastAsia="hr-HR"/>
    </w:rPr>
  </w:style>
  <w:style w:type="paragraph" w:customStyle="1" w:styleId="xl118">
    <w:name w:val="xl118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5B4DD6"/>
    <w:pPr>
      <w:pBdr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5B4DD6"/>
    <w:pPr>
      <w:pBdr>
        <w:bottom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1">
    <w:name w:val="xl121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2">
    <w:name w:val="xl122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3">
    <w:name w:val="xl123"/>
    <w:basedOn w:val="Normal"/>
    <w:rsid w:val="005B4DD6"/>
    <w:pP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5B4DD6"/>
    <w:pPr>
      <w:pBdr>
        <w:lef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5">
    <w:name w:val="xl125"/>
    <w:basedOn w:val="Normal"/>
    <w:rsid w:val="005B4DD6"/>
    <w:pPr>
      <w:pBdr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5B4DD6"/>
    <w:pPr>
      <w:pBdr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7">
    <w:name w:val="xl127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28">
    <w:name w:val="xl128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29">
    <w:name w:val="xl129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130">
    <w:name w:val="xl130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1">
    <w:name w:val="xl131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2">
    <w:name w:val="xl132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3">
    <w:name w:val="xl133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5B4DD6"/>
    <w:pPr>
      <w:pBdr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7">
    <w:name w:val="xl137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8">
    <w:name w:val="xl138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39">
    <w:name w:val="xl139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0">
    <w:name w:val="xl140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41">
    <w:name w:val="xl141"/>
    <w:basedOn w:val="Normal"/>
    <w:rsid w:val="005B4DD6"/>
    <w:pPr>
      <w:pBdr>
        <w:top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2">
    <w:name w:val="xl142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3">
    <w:name w:val="xl143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4">
    <w:name w:val="xl14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45">
    <w:name w:val="xl145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24"/>
      <w:szCs w:val="24"/>
      <w:lang w:eastAsia="hr-HR"/>
    </w:rPr>
  </w:style>
  <w:style w:type="paragraph" w:customStyle="1" w:styleId="xl146">
    <w:name w:val="xl146"/>
    <w:basedOn w:val="Normal"/>
    <w:rsid w:val="005B4DD6"/>
    <w:pPr>
      <w:pBdr>
        <w:righ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7">
    <w:name w:val="xl147"/>
    <w:basedOn w:val="Normal"/>
    <w:rsid w:val="005B4DD6"/>
    <w:pPr>
      <w:pBdr>
        <w:right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48">
    <w:name w:val="xl148"/>
    <w:basedOn w:val="Normal"/>
    <w:rsid w:val="005B4DD6"/>
    <w:pPr>
      <w:pBdr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49">
    <w:name w:val="xl149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8"/>
      <w:lang w:eastAsia="hr-HR"/>
    </w:rPr>
  </w:style>
  <w:style w:type="paragraph" w:customStyle="1" w:styleId="xl150">
    <w:name w:val="xl150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8"/>
      <w:lang w:eastAsia="hr-HR"/>
    </w:rPr>
  </w:style>
  <w:style w:type="paragraph" w:customStyle="1" w:styleId="xl151">
    <w:name w:val="xl151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2">
    <w:name w:val="xl152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3">
    <w:name w:val="xl153"/>
    <w:basedOn w:val="Normal"/>
    <w:rsid w:val="005B4DD6"/>
    <w:pPr>
      <w:pBdr>
        <w:lef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5">
    <w:name w:val="xl155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6">
    <w:name w:val="xl156"/>
    <w:basedOn w:val="Normal"/>
    <w:rsid w:val="005B4DD6"/>
    <w:pPr>
      <w:pBdr>
        <w:top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7">
    <w:name w:val="xl157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8">
    <w:name w:val="xl158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159">
    <w:name w:val="xl159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FF"/>
      <w:sz w:val="16"/>
      <w:szCs w:val="16"/>
      <w:lang w:eastAsia="hr-HR"/>
    </w:rPr>
  </w:style>
  <w:style w:type="paragraph" w:customStyle="1" w:styleId="xl160">
    <w:name w:val="xl160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1">
    <w:name w:val="xl161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2">
    <w:name w:val="xl162"/>
    <w:basedOn w:val="Normal"/>
    <w:rsid w:val="005B4DD6"/>
    <w:pP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3">
    <w:name w:val="xl163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4">
    <w:name w:val="xl164"/>
    <w:basedOn w:val="Normal"/>
    <w:rsid w:val="005B4DD6"/>
    <w:pPr>
      <w:pBdr>
        <w:lef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5">
    <w:name w:val="xl165"/>
    <w:basedOn w:val="Normal"/>
    <w:rsid w:val="005B4DD6"/>
    <w:pPr>
      <w:pBdr>
        <w:lef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6">
    <w:name w:val="xl166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7">
    <w:name w:val="xl167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8">
    <w:name w:val="xl168"/>
    <w:basedOn w:val="Normal"/>
    <w:rsid w:val="005B4DD6"/>
    <w:pPr>
      <w:pBdr>
        <w:righ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5B4DD6"/>
    <w:pPr>
      <w:pBdr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0">
    <w:name w:val="xl170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1">
    <w:name w:val="xl171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2">
    <w:name w:val="xl172"/>
    <w:basedOn w:val="Normal"/>
    <w:rsid w:val="005B4DD6"/>
    <w:pPr>
      <w:pBdr>
        <w:top w:val="single" w:sz="4" w:space="0" w:color="FF0000"/>
        <w:left w:val="single" w:sz="4" w:space="0" w:color="FF0000"/>
        <w:bottom w:val="single" w:sz="4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3">
    <w:name w:val="xl173"/>
    <w:basedOn w:val="Normal"/>
    <w:rsid w:val="005B4DD6"/>
    <w:pPr>
      <w:pBdr>
        <w:top w:val="single" w:sz="4" w:space="0" w:color="FF0000"/>
        <w:bottom w:val="single" w:sz="4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4">
    <w:name w:val="xl174"/>
    <w:basedOn w:val="Normal"/>
    <w:rsid w:val="005B4DD6"/>
    <w:pPr>
      <w:pBdr>
        <w:top w:val="single" w:sz="4" w:space="0" w:color="FF0000"/>
        <w:bottom w:val="single" w:sz="4" w:space="0" w:color="FF0000"/>
        <w:right w:val="single" w:sz="4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5">
    <w:name w:val="xl175"/>
    <w:basedOn w:val="Normal"/>
    <w:rsid w:val="005B4DD6"/>
    <w:pPr>
      <w:pBdr>
        <w:top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6">
    <w:name w:val="xl176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7">
    <w:name w:val="xl177"/>
    <w:basedOn w:val="Normal"/>
    <w:rsid w:val="005B4DD6"/>
    <w:pPr>
      <w:pBdr>
        <w:top w:val="double" w:sz="6" w:space="0" w:color="FF0000"/>
        <w:lef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8">
    <w:name w:val="xl178"/>
    <w:basedOn w:val="Normal"/>
    <w:rsid w:val="005B4DD6"/>
    <w:pPr>
      <w:pBdr>
        <w:top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9">
    <w:name w:val="xl179"/>
    <w:basedOn w:val="Normal"/>
    <w:rsid w:val="005B4DD6"/>
    <w:pPr>
      <w:pBdr>
        <w:top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5B4DD6"/>
    <w:pPr>
      <w:pBdr>
        <w:lef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5B4DD6"/>
    <w:pP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2">
    <w:name w:val="xl182"/>
    <w:basedOn w:val="Normal"/>
    <w:rsid w:val="005B4DD6"/>
    <w:pPr>
      <w:pBdr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3">
    <w:name w:val="xl183"/>
    <w:basedOn w:val="Normal"/>
    <w:rsid w:val="005B4DD6"/>
    <w:pPr>
      <w:pBdr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4">
    <w:name w:val="xl184"/>
    <w:basedOn w:val="Normal"/>
    <w:rsid w:val="005B4DD6"/>
    <w:pPr>
      <w:pBdr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5">
    <w:name w:val="xl185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6">
    <w:name w:val="xl186"/>
    <w:basedOn w:val="Normal"/>
    <w:rsid w:val="005B4DD6"/>
    <w:pPr>
      <w:pBdr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7">
    <w:name w:val="xl187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8">
    <w:name w:val="xl188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9">
    <w:name w:val="xl189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0">
    <w:name w:val="xl190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2">
    <w:name w:val="xl192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3">
    <w:name w:val="xl193"/>
    <w:basedOn w:val="Normal"/>
    <w:rsid w:val="005B4DD6"/>
    <w:pPr>
      <w:pBdr>
        <w:lef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4">
    <w:name w:val="xl194"/>
    <w:basedOn w:val="Normal"/>
    <w:rsid w:val="005B4DD6"/>
    <w:pPr>
      <w:pBdr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5">
    <w:name w:val="xl195"/>
    <w:basedOn w:val="Normal"/>
    <w:rsid w:val="005B4DD6"/>
    <w:pPr>
      <w:pBdr>
        <w:left w:val="double" w:sz="6" w:space="0" w:color="FF0000"/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6">
    <w:name w:val="xl196"/>
    <w:basedOn w:val="Normal"/>
    <w:rsid w:val="005B4DD6"/>
    <w:pPr>
      <w:pBdr>
        <w:bottom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7">
    <w:name w:val="xl197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5B4DD6"/>
    <w:pPr>
      <w:pBdr>
        <w:top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D8E4BC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1">
    <w:name w:val="xl201"/>
    <w:basedOn w:val="Normal"/>
    <w:rsid w:val="005B4DD6"/>
    <w:pPr>
      <w:pBdr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2">
    <w:name w:val="xl202"/>
    <w:basedOn w:val="Normal"/>
    <w:rsid w:val="005B4DD6"/>
    <w:pPr>
      <w:pBdr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3">
    <w:name w:val="xl203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lang w:eastAsia="hr-HR"/>
    </w:rPr>
  </w:style>
  <w:style w:type="paragraph" w:customStyle="1" w:styleId="xl204">
    <w:name w:val="xl204"/>
    <w:basedOn w:val="Normal"/>
    <w:rsid w:val="005B4DD6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205">
    <w:name w:val="xl205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06">
    <w:name w:val="xl206"/>
    <w:basedOn w:val="Normal"/>
    <w:rsid w:val="005B4DD6"/>
    <w:pPr>
      <w:pBdr>
        <w:left w:val="double" w:sz="6" w:space="0" w:color="C0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5B4DD6"/>
    <w:pPr>
      <w:pBdr>
        <w:bottom w:val="double" w:sz="6" w:space="0" w:color="FF0000"/>
        <w:righ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5B4DD6"/>
    <w:pPr>
      <w:pBdr>
        <w:bottom w:val="double" w:sz="6" w:space="0" w:color="FF0000"/>
        <w:right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09">
    <w:name w:val="xl209"/>
    <w:basedOn w:val="Normal"/>
    <w:rsid w:val="005B4DD6"/>
    <w:pPr>
      <w:pBdr>
        <w:top w:val="double" w:sz="6" w:space="0" w:color="FF0000"/>
        <w:left w:val="double" w:sz="6" w:space="0" w:color="C00000"/>
        <w:bottom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5B4DD6"/>
    <w:pPr>
      <w:pBdr>
        <w:top w:val="double" w:sz="6" w:space="0" w:color="FF0000"/>
        <w:bottom w:val="double" w:sz="6" w:space="0" w:color="C00000"/>
        <w:right w:val="double" w:sz="6" w:space="0" w:color="C0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3">
    <w:name w:val="xl213"/>
    <w:basedOn w:val="Normal"/>
    <w:rsid w:val="005B4DD6"/>
    <w:pPr>
      <w:pBdr>
        <w:top w:val="double" w:sz="6" w:space="0" w:color="FF0000"/>
        <w:bottom w:val="double" w:sz="6" w:space="0" w:color="C00000"/>
        <w:right w:val="double" w:sz="6" w:space="0" w:color="C0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4">
    <w:name w:val="xl214"/>
    <w:basedOn w:val="Normal"/>
    <w:rsid w:val="005B4DD6"/>
    <w:pPr>
      <w:pBdr>
        <w:top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5">
    <w:name w:val="xl215"/>
    <w:basedOn w:val="Normal"/>
    <w:rsid w:val="005B4DD6"/>
    <w:pPr>
      <w:pBdr>
        <w:top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6">
    <w:name w:val="xl216"/>
    <w:basedOn w:val="Normal"/>
    <w:rsid w:val="005B4DD6"/>
    <w:pPr>
      <w:pBdr>
        <w:top w:val="double" w:sz="6" w:space="0" w:color="FF0000"/>
        <w:lef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5B4DD6"/>
    <w:pPr>
      <w:pBdr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8">
    <w:name w:val="xl218"/>
    <w:basedOn w:val="Normal"/>
    <w:rsid w:val="005B4DD6"/>
    <w:pPr>
      <w:pBdr>
        <w:top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19">
    <w:name w:val="xl219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0">
    <w:name w:val="xl220"/>
    <w:basedOn w:val="Normal"/>
    <w:rsid w:val="005B4DD6"/>
    <w:pPr>
      <w:pBdr>
        <w:top w:val="double" w:sz="6" w:space="0" w:color="FF0000"/>
        <w:lef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5B4DD6"/>
    <w:pPr>
      <w:pBdr>
        <w:top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2">
    <w:name w:val="xl222"/>
    <w:basedOn w:val="Normal"/>
    <w:rsid w:val="005B4DD6"/>
    <w:pPr>
      <w:pBdr>
        <w:top w:val="double" w:sz="6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3">
    <w:name w:val="xl223"/>
    <w:basedOn w:val="Normal"/>
    <w:rsid w:val="005B4DD6"/>
    <w:pPr>
      <w:pBdr>
        <w:lef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5B4DD6"/>
    <w:pPr>
      <w:pBdr>
        <w:right w:val="double" w:sz="6" w:space="0" w:color="FF0000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5B4DD6"/>
    <w:pPr>
      <w:pBdr>
        <w:top w:val="single" w:sz="4" w:space="0" w:color="FF0000"/>
        <w:bottom w:val="single" w:sz="4" w:space="0" w:color="FF0000"/>
        <w:right w:val="double" w:sz="6" w:space="0" w:color="FF0000"/>
      </w:pBdr>
      <w:shd w:val="clear" w:color="000000" w:fill="CCFFCC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6">
    <w:name w:val="xl226"/>
    <w:basedOn w:val="Normal"/>
    <w:rsid w:val="005B4DD6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7">
    <w:name w:val="xl227"/>
    <w:basedOn w:val="Normal"/>
    <w:rsid w:val="005B4DD6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8">
    <w:name w:val="xl228"/>
    <w:basedOn w:val="Normal"/>
    <w:rsid w:val="005B4DD6"/>
    <w:pPr>
      <w:pBdr>
        <w:top w:val="double" w:sz="6" w:space="0" w:color="FF0000"/>
        <w:bottom w:val="double" w:sz="6" w:space="0" w:color="C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29">
    <w:name w:val="xl229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0">
    <w:name w:val="xl230"/>
    <w:basedOn w:val="Normal"/>
    <w:rsid w:val="005B4DD6"/>
    <w:pPr>
      <w:pBdr>
        <w:top w:val="double" w:sz="6" w:space="0" w:color="FF0000"/>
        <w:bottom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hd w:val="clear" w:color="000000" w:fill="FFFF0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2">
    <w:name w:val="xl232"/>
    <w:basedOn w:val="Normal"/>
    <w:rsid w:val="005B4DD6"/>
    <w:pPr>
      <w:pBdr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3">
    <w:name w:val="xl233"/>
    <w:basedOn w:val="Normal"/>
    <w:rsid w:val="005B4DD6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34">
    <w:name w:val="xl234"/>
    <w:basedOn w:val="Normal"/>
    <w:rsid w:val="005B4DD6"/>
    <w:pPr>
      <w:pBdr>
        <w:top w:val="single" w:sz="4" w:space="0" w:color="auto"/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35">
    <w:name w:val="xl235"/>
    <w:basedOn w:val="Normal"/>
    <w:rsid w:val="005B4D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36">
    <w:name w:val="xl236"/>
    <w:basedOn w:val="Normal"/>
    <w:rsid w:val="005B4DD6"/>
    <w:pPr>
      <w:pBdr>
        <w:top w:val="single" w:sz="4" w:space="0" w:color="auto"/>
        <w:left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37">
    <w:name w:val="xl237"/>
    <w:basedOn w:val="Normal"/>
    <w:rsid w:val="005B4DD6"/>
    <w:pPr>
      <w:pBdr>
        <w:top w:val="single" w:sz="4" w:space="0" w:color="auto"/>
        <w:bottom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38">
    <w:name w:val="xl238"/>
    <w:basedOn w:val="Normal"/>
    <w:rsid w:val="005B4DD6"/>
    <w:pPr>
      <w:pBdr>
        <w:top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39">
    <w:name w:val="xl239"/>
    <w:basedOn w:val="Normal"/>
    <w:rsid w:val="005B4DD6"/>
    <w:pPr>
      <w:pBdr>
        <w:top w:val="single" w:sz="4" w:space="0" w:color="auto"/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0">
    <w:name w:val="xl240"/>
    <w:basedOn w:val="Normal"/>
    <w:rsid w:val="005B4DD6"/>
    <w:pPr>
      <w:pBdr>
        <w:top w:val="single" w:sz="4" w:space="0" w:color="auto"/>
        <w:bottom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1">
    <w:name w:val="xl241"/>
    <w:basedOn w:val="Normal"/>
    <w:rsid w:val="005B4DD6"/>
    <w:pPr>
      <w:pBdr>
        <w:top w:val="single" w:sz="4" w:space="0" w:color="auto"/>
        <w:left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42">
    <w:name w:val="xl242"/>
    <w:basedOn w:val="Normal"/>
    <w:rsid w:val="005B4DD6"/>
    <w:pPr>
      <w:pBdr>
        <w:top w:val="single" w:sz="4" w:space="0" w:color="auto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43">
    <w:name w:val="xl243"/>
    <w:basedOn w:val="Normal"/>
    <w:rsid w:val="005B4DD6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44">
    <w:name w:val="xl244"/>
    <w:basedOn w:val="Normal"/>
    <w:rsid w:val="005B4DD6"/>
    <w:pPr>
      <w:pBdr>
        <w:top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80"/>
      <w:sz w:val="16"/>
      <w:szCs w:val="16"/>
      <w:lang w:eastAsia="hr-HR"/>
    </w:rPr>
  </w:style>
  <w:style w:type="paragraph" w:customStyle="1" w:styleId="xl245">
    <w:name w:val="xl245"/>
    <w:basedOn w:val="Normal"/>
    <w:rsid w:val="005B4DD6"/>
    <w:pPr>
      <w:pBdr>
        <w:left w:val="double" w:sz="6" w:space="0" w:color="FF0000"/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6">
    <w:name w:val="xl246"/>
    <w:basedOn w:val="Normal"/>
    <w:rsid w:val="005B4DD6"/>
    <w:pPr>
      <w:pBdr>
        <w:bottom w:val="single" w:sz="4" w:space="0" w:color="auto"/>
        <w:right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7">
    <w:name w:val="xl247"/>
    <w:basedOn w:val="Normal"/>
    <w:rsid w:val="005B4DD6"/>
    <w:pPr>
      <w:pBdr>
        <w:bottom w:val="single" w:sz="4" w:space="0" w:color="auto"/>
        <w:right w:val="double" w:sz="6" w:space="0" w:color="FF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248">
    <w:name w:val="xl248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9">
    <w:name w:val="xl249"/>
    <w:basedOn w:val="Normal"/>
    <w:rsid w:val="005B4DD6"/>
    <w:pPr>
      <w:pBdr>
        <w:bottom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50">
    <w:name w:val="xl250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251">
    <w:name w:val="xl251"/>
    <w:basedOn w:val="Normal"/>
    <w:rsid w:val="005B4DD6"/>
    <w:pPr>
      <w:pBdr>
        <w:bottom w:val="double" w:sz="6" w:space="0" w:color="FF0000"/>
        <w:right w:val="double" w:sz="6" w:space="0" w:color="FF0000"/>
      </w:pBdr>
      <w:shd w:val="clear" w:color="000000" w:fill="FFFF99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252">
    <w:name w:val="xl252"/>
    <w:basedOn w:val="Normal"/>
    <w:rsid w:val="005B4DD6"/>
    <w:pPr>
      <w:pBdr>
        <w:top w:val="double" w:sz="6" w:space="0" w:color="FF0000"/>
        <w:left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0000FF"/>
      <w:sz w:val="16"/>
      <w:szCs w:val="16"/>
      <w:lang w:eastAsia="hr-HR"/>
    </w:rPr>
  </w:style>
  <w:style w:type="paragraph" w:customStyle="1" w:styleId="xl253">
    <w:name w:val="xl253"/>
    <w:basedOn w:val="Normal"/>
    <w:rsid w:val="005B4DD6"/>
    <w:pPr>
      <w:pBdr>
        <w:top w:val="double" w:sz="6" w:space="0" w:color="FF0000"/>
        <w:bottom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5B4DD6"/>
    <w:pPr>
      <w:pBdr>
        <w:top w:val="double" w:sz="6" w:space="0" w:color="FF0000"/>
        <w:bottom w:val="double" w:sz="6" w:space="0" w:color="FF0000"/>
        <w:right w:val="double" w:sz="6" w:space="0" w:color="FF0000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5B4DD6"/>
    <w:rPr>
      <w:rFonts w:ascii="Segoe UI" w:hAnsi="Segoe UI" w:cs="Segoe UI"/>
      <w:sz w:val="18"/>
      <w:szCs w:val="18"/>
    </w:rPr>
  </w:style>
  <w:style w:type="paragraph" w:customStyle="1" w:styleId="t-12-9-fett-s">
    <w:name w:val="t-12-9-fett-s"/>
    <w:basedOn w:val="Normal"/>
    <w:rsid w:val="005B4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5B4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table" w:styleId="Svijetlareetkatablice">
    <w:name w:val="Grid Table Light"/>
    <w:basedOn w:val="Obinatablica"/>
    <w:uiPriority w:val="40"/>
    <w:rsid w:val="005B4DD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eetkatablice1">
    <w:name w:val="Rešetka tablice1"/>
    <w:basedOn w:val="Obinatablica"/>
    <w:next w:val="Reetkatablice"/>
    <w:rsid w:val="005B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B4D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4DD6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4D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4D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4DD6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unhideWhenUsed/>
    <w:rsid w:val="00D71CDC"/>
    <w:pPr>
      <w:spacing w:after="0" w:line="276" w:lineRule="auto"/>
      <w:jc w:val="left"/>
    </w:pPr>
    <w:rPr>
      <w:sz w:val="20"/>
    </w:rPr>
  </w:style>
  <w:style w:type="paragraph" w:styleId="StandardWeb">
    <w:name w:val="Normal (Web)"/>
    <w:basedOn w:val="Normal"/>
    <w:uiPriority w:val="99"/>
    <w:semiHidden/>
    <w:unhideWhenUsed/>
    <w:rsid w:val="005B4D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B4DD6"/>
  </w:style>
  <w:style w:type="numbering" w:customStyle="1" w:styleId="Bezpopisa11">
    <w:name w:val="Bez popisa11"/>
    <w:next w:val="Bezpopisa"/>
    <w:semiHidden/>
    <w:unhideWhenUsed/>
    <w:rsid w:val="005B4DD6"/>
  </w:style>
  <w:style w:type="paragraph" w:styleId="Sadraj6">
    <w:name w:val="toc 6"/>
    <w:basedOn w:val="Normal"/>
    <w:next w:val="Normal"/>
    <w:autoRedefine/>
    <w:uiPriority w:val="39"/>
    <w:unhideWhenUsed/>
    <w:rsid w:val="005B4DD6"/>
    <w:pPr>
      <w:spacing w:after="100" w:line="276" w:lineRule="auto"/>
      <w:ind w:left="1100"/>
      <w:jc w:val="left"/>
    </w:pPr>
    <w:rPr>
      <w:rFonts w:asciiTheme="minorHAnsi" w:hAnsiTheme="minorHAnsi"/>
    </w:rPr>
  </w:style>
  <w:style w:type="paragraph" w:styleId="Sadraj7">
    <w:name w:val="toc 7"/>
    <w:basedOn w:val="Normal"/>
    <w:next w:val="Normal"/>
    <w:autoRedefine/>
    <w:uiPriority w:val="39"/>
    <w:unhideWhenUsed/>
    <w:rsid w:val="005B4DD6"/>
    <w:pPr>
      <w:spacing w:after="100" w:line="276" w:lineRule="auto"/>
      <w:ind w:left="1320"/>
      <w:jc w:val="left"/>
    </w:pPr>
    <w:rPr>
      <w:rFonts w:asciiTheme="minorHAnsi" w:hAnsiTheme="minorHAnsi"/>
    </w:rPr>
  </w:style>
  <w:style w:type="paragraph" w:styleId="Revizija">
    <w:name w:val="Revision"/>
    <w:hidden/>
    <w:uiPriority w:val="99"/>
    <w:semiHidden/>
    <w:rsid w:val="005B4DD6"/>
    <w:pPr>
      <w:spacing w:after="0" w:line="240" w:lineRule="auto"/>
    </w:pPr>
  </w:style>
  <w:style w:type="paragraph" w:customStyle="1" w:styleId="xl63">
    <w:name w:val="xl63"/>
    <w:basedOn w:val="Normal"/>
    <w:rsid w:val="005B4DD6"/>
    <w:pPr>
      <w:spacing w:before="100" w:beforeAutospacing="1" w:after="100" w:afterAutospacing="1"/>
      <w:ind w:firstLineChars="100" w:firstLine="100"/>
      <w:jc w:val="left"/>
    </w:pPr>
    <w:rPr>
      <w:rFonts w:ascii="Verdana" w:eastAsia="Times New Roman" w:hAnsi="Verdana" w:cs="Times New Roman"/>
      <w:sz w:val="18"/>
      <w:lang w:eastAsia="hr-HR"/>
    </w:rPr>
  </w:style>
  <w:style w:type="paragraph" w:customStyle="1" w:styleId="xl64">
    <w:name w:val="xl64"/>
    <w:basedOn w:val="Normal"/>
    <w:rsid w:val="005B4DD6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8"/>
      <w:lang w:eastAsia="hr-HR"/>
    </w:rPr>
  </w:style>
  <w:style w:type="character" w:customStyle="1" w:styleId="OpisslikeChar">
    <w:name w:val="Opis slike Char"/>
    <w:basedOn w:val="Zadanifontodlomka"/>
    <w:link w:val="Opisslike"/>
    <w:uiPriority w:val="35"/>
    <w:rsid w:val="00E96E96"/>
    <w:rPr>
      <w:iCs/>
      <w:color w:val="1F4E79" w:themeColor="accent1" w:themeShade="80"/>
    </w:rPr>
  </w:style>
  <w:style w:type="paragraph" w:customStyle="1" w:styleId="Opistablice">
    <w:name w:val="Opis tablice"/>
    <w:basedOn w:val="Opisslike"/>
    <w:link w:val="OpistabliceChar"/>
    <w:qFormat/>
    <w:rsid w:val="005A7BBD"/>
    <w:pPr>
      <w:keepNext/>
    </w:pPr>
    <w:rPr>
      <w:color w:val="000000" w:themeColor="text1"/>
    </w:rPr>
  </w:style>
  <w:style w:type="character" w:customStyle="1" w:styleId="OpistabliceChar">
    <w:name w:val="Opis tablice Char"/>
    <w:basedOn w:val="OpisslikeChar"/>
    <w:link w:val="Opistablice"/>
    <w:rsid w:val="005A7BBD"/>
    <w:rPr>
      <w:iCs/>
      <w:color w:val="000000" w:themeColor="text1"/>
    </w:rPr>
  </w:style>
  <w:style w:type="numbering" w:customStyle="1" w:styleId="NASLOV1">
    <w:name w:val="NASLOV 1"/>
    <w:uiPriority w:val="99"/>
    <w:rsid w:val="00B5274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hPercent val="100"/>
      <c:rotY val="170"/>
      <c:depthPercent val="100"/>
      <c:rAngAx val="0"/>
      <c:perspective val="8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610768535638971E-2"/>
          <c:y val="0.28214627352458282"/>
          <c:w val="0.95912244392715407"/>
          <c:h val="0.71785372647541723"/>
        </c:manualLayout>
      </c:layout>
      <c:pie3DChart>
        <c:varyColors val="1"/>
        <c:ser>
          <c:idx val="0"/>
          <c:order val="0"/>
          <c:tx>
            <c:strRef>
              <c:f>List2!$B$1</c:f>
              <c:strCache>
                <c:ptCount val="1"/>
                <c:pt idx="0">
                  <c:v>Izvršenje 
2023.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List2!$A$2:$A$12</c:f>
              <c:strCache>
                <c:ptCount val="11"/>
                <c:pt idx="0">
                  <c:v>Prihodi poslovanja</c:v>
                </c:pt>
                <c:pt idx="1">
                  <c:v>Pomoći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donacija 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  <c:pt idx="7">
                  <c:v>Prihodi od prodaje proizvedene dugotrajne imovine</c:v>
                </c:pt>
                <c:pt idx="8">
                  <c:v>Primici od financijske imovine i zaduživanja</c:v>
                </c:pt>
                <c:pt idx="9">
                  <c:v>Primici od zaduživanja</c:v>
                </c:pt>
                <c:pt idx="10">
                  <c:v>UKUPNO PRIHODI I PRIMICI</c:v>
                </c:pt>
              </c:strCache>
            </c:strRef>
          </c:cat>
          <c:val>
            <c:numRef>
              <c:f>List2!$B$2:$B$12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FB-47CA-865F-48D25E186F04}"/>
            </c:ext>
          </c:extLst>
        </c:ser>
        <c:ser>
          <c:idx val="1"/>
          <c:order val="1"/>
          <c:tx>
            <c:strRef>
              <c:f>List2!$C$1</c:f>
              <c:strCache>
                <c:ptCount val="1"/>
                <c:pt idx="0">
                  <c:v>Plan 2024.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List2!$A$2:$A$12</c:f>
              <c:strCache>
                <c:ptCount val="11"/>
                <c:pt idx="0">
                  <c:v>Prihodi poslovanja</c:v>
                </c:pt>
                <c:pt idx="1">
                  <c:v>Pomoći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donacija 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  <c:pt idx="7">
                  <c:v>Prihodi od prodaje proizvedene dugotrajne imovine</c:v>
                </c:pt>
                <c:pt idx="8">
                  <c:v>Primici od financijske imovine i zaduživanja</c:v>
                </c:pt>
                <c:pt idx="9">
                  <c:v>Primici od zaduživanja</c:v>
                </c:pt>
                <c:pt idx="10">
                  <c:v>UKUPNO PRIHODI I PRIMICI</c:v>
                </c:pt>
              </c:strCache>
            </c:strRef>
          </c:cat>
          <c:val>
            <c:numRef>
              <c:f>List2!$C$2:$C$12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FB-47CA-865F-48D25E186F04}"/>
            </c:ext>
          </c:extLst>
        </c:ser>
        <c:ser>
          <c:idx val="2"/>
          <c:order val="2"/>
          <c:tx>
            <c:strRef>
              <c:f>List2!$D$1</c:f>
              <c:strCache>
                <c:ptCount val="1"/>
                <c:pt idx="0">
                  <c:v>Indeks 
3/2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List2!$A$2:$A$12</c:f>
              <c:strCache>
                <c:ptCount val="11"/>
                <c:pt idx="0">
                  <c:v>Prihodi poslovanja</c:v>
                </c:pt>
                <c:pt idx="1">
                  <c:v>Pomoći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donacija </c:v>
                </c:pt>
                <c:pt idx="5">
                  <c:v>Kazne, upravne mjere i ostali prihodi</c:v>
                </c:pt>
                <c:pt idx="6">
                  <c:v>Prihodi od prodaje nefinancijske imovine</c:v>
                </c:pt>
                <c:pt idx="7">
                  <c:v>Prihodi od prodaje proizvedene dugotrajne imovine</c:v>
                </c:pt>
                <c:pt idx="8">
                  <c:v>Primici od financijske imovine i zaduživanja</c:v>
                </c:pt>
                <c:pt idx="9">
                  <c:v>Primici od zaduživanja</c:v>
                </c:pt>
                <c:pt idx="10">
                  <c:v>UKUPNO PRIHODI I PRIMICI</c:v>
                </c:pt>
              </c:strCache>
            </c:strRef>
          </c:cat>
          <c:val>
            <c:numRef>
              <c:f>List2!$D$2:$D$12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4FB-47CA-865F-48D25E186F04}"/>
            </c:ext>
          </c:extLst>
        </c:ser>
        <c:ser>
          <c:idx val="3"/>
          <c:order val="3"/>
          <c:tx>
            <c:strRef>
              <c:f>List2!$E$1</c:f>
              <c:strCache>
                <c:ptCount val="1"/>
                <c:pt idx="0">
                  <c:v>Plan 2025.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plastic">
              <a:bevelT w="127000" h="127000"/>
              <a:bevelB w="127000" h="127000"/>
              <a:contourClr>
                <a:srgbClr val="000000"/>
              </a:contourClr>
            </a:sp3d>
          </c:spPr>
          <c:explosion val="35"/>
          <c:dPt>
            <c:idx val="0"/>
            <c:bubble3D val="0"/>
            <c:spPr>
              <a:solidFill>
                <a:srgbClr val="00B0F0"/>
              </a:solidFill>
              <a:ln w="19050" cap="rnd">
                <a:solidFill>
                  <a:srgbClr val="00B0F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00B0F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4FB-47CA-865F-48D25E186F04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 cap="rnd">
                <a:solidFill>
                  <a:srgbClr val="92D05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92D05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84FB-47CA-865F-48D25E186F0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 cap="rnd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FF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84FB-47CA-865F-48D25E186F04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19050" cap="rnd">
                <a:solidFill>
                  <a:srgbClr val="FFFF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contourClr>
                  <a:srgbClr val="FFFF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4FB-47CA-865F-48D25E186F04}"/>
              </c:ext>
            </c:extLst>
          </c:dPt>
          <c:dPt>
            <c:idx val="4"/>
            <c:bubble3D val="0"/>
            <c:spPr>
              <a:solidFill>
                <a:srgbClr val="CC00FF"/>
              </a:solidFill>
              <a:ln w="19050" cap="rnd">
                <a:solidFill>
                  <a:srgbClr val="CC00FF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dkEdge">
                <a:bevelT w="127000" h="127000"/>
                <a:contourClr>
                  <a:srgbClr val="CC00FF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4FB-47CA-865F-48D25E186F04}"/>
              </c:ext>
            </c:extLst>
          </c:dPt>
          <c:dLbls>
            <c:dLbl>
              <c:idx val="0"/>
              <c:layout>
                <c:manualLayout>
                  <c:x val="-8.0610900082441442E-2"/>
                  <c:y val="-0.3241670146988419"/>
                </c:manualLayout>
              </c:layout>
              <c:numFmt formatCode="0.00%" sourceLinked="0"/>
              <c:spPr>
                <a:solidFill>
                  <a:srgbClr val="5B9BD5">
                    <a:lumMod val="40000"/>
                    <a:lumOff val="60000"/>
                    <a:alpha val="50000"/>
                  </a:srgbClr>
                </a:solidFill>
                <a:ln cap="rnd">
                  <a:solidFill>
                    <a:srgbClr val="00B0F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1"/>
              <c:layout>
                <c:manualLayout>
                  <c:x val="0.21515690490306491"/>
                  <c:y val="7.412094480780752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9022CDE-9C41-4B65-BC0C-CD2F0A9EAAD3}" type="CATEGORYNAME">
                      <a:rPr lang="en-US"/>
                      <a:pPr>
                        <a:defRPr b="1">
                          <a:solidFill>
                            <a:schemeClr val="tx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84,20%</a:t>
                    </a:r>
                  </a:p>
                </c:rich>
              </c:tx>
              <c:numFmt formatCode="0.00%" sourceLinked="0"/>
              <c:spPr>
                <a:solidFill>
                  <a:srgbClr val="70AD47">
                    <a:lumMod val="40000"/>
                    <a:lumOff val="60000"/>
                    <a:alpha val="50000"/>
                  </a:srgbClr>
                </a:solidFill>
                <a:ln cap="rnd">
                  <a:solidFill>
                    <a:srgbClr val="92D05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20552905100829399"/>
                  <c:y val="-0.11033215696914753"/>
                </c:manualLayout>
              </c:layout>
              <c:numFmt formatCode="0.00%" sourceLinked="0"/>
              <c:spPr>
                <a:solidFill>
                  <a:srgbClr val="FF0000">
                    <a:alpha val="50000"/>
                  </a:srgbClr>
                </a:solidFill>
                <a:ln cap="rnd">
                  <a:solidFill>
                    <a:srgbClr val="C0000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3"/>
              <c:layout>
                <c:manualLayout>
                  <c:x val="0.14222006881286758"/>
                  <c:y val="-0.28787820139441289"/>
                </c:manualLayout>
              </c:layout>
              <c:numFmt formatCode="0.00%" sourceLinked="0"/>
              <c:spPr>
                <a:solidFill>
                  <a:srgbClr val="FFFF00">
                    <a:alpha val="50000"/>
                  </a:srgbClr>
                </a:solidFill>
                <a:ln cap="rnd">
                  <a:solidFill>
                    <a:srgbClr val="FFFF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layout>
                <c:manualLayout>
                  <c:x val="5.6103812487795078E-2"/>
                  <c:y val="-1.1760555098200636E-2"/>
                </c:manualLayout>
              </c:layout>
              <c:numFmt formatCode="0.00%" sourceLinked="0"/>
              <c:spPr>
                <a:solidFill>
                  <a:srgbClr val="CC00FF">
                    <a:alpha val="30000"/>
                  </a:srgbClr>
                </a:solidFill>
                <a:ln cap="rnd">
                  <a:solidFill>
                    <a:srgbClr val="CC00FF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84FB-47CA-865F-48D25E186F04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numFmt formatCode="0.00%" sourceLinked="0"/>
            <c:spPr>
              <a:solidFill>
                <a:srgbClr val="70AD47">
                  <a:lumMod val="40000"/>
                  <a:lumOff val="60000"/>
                </a:srgbClr>
              </a:solidFill>
              <a:ln cap="rnd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List2!$A$2:$A$12</c:f>
              <c:strCache>
                <c:ptCount val="5"/>
                <c:pt idx="0">
                  <c:v>Pomoći od subjekata unutar općeg proračuna</c:v>
                </c:pt>
                <c:pt idx="1">
                  <c:v>Prihodi od imovine</c:v>
                </c:pt>
                <c:pt idx="2">
                  <c:v>Prihodi od upravnih i administrativnih pristojbi, pristojbi po posebnim propisima i naknada</c:v>
                </c:pt>
                <c:pt idx="3">
                  <c:v>Prihodi od donacija </c:v>
                </c:pt>
                <c:pt idx="4">
                  <c:v>Kazne, upravne mjere i ostali prihodi</c:v>
                </c:pt>
              </c:strCache>
            </c:strRef>
          </c:cat>
          <c:val>
            <c:numRef>
              <c:f>List2!$E$2:$E$12</c:f>
              <c:numCache>
                <c:formatCode>#,##0.00</c:formatCode>
                <c:ptCount val="5"/>
                <c:pt idx="0">
                  <c:v>2508600</c:v>
                </c:pt>
                <c:pt idx="1">
                  <c:v>13395000</c:v>
                </c:pt>
                <c:pt idx="2">
                  <c:v>0</c:v>
                </c:pt>
                <c:pt idx="3">
                  <c:v>0</c:v>
                </c:pt>
                <c:pt idx="4">
                  <c:v>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4FB-47CA-865F-48D25E186F0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582907407407407E-2"/>
          <c:y val="2.542302113797941E-2"/>
          <c:w val="0.74087191835273991"/>
          <c:h val="0.266365645844310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1506692954238868E-3"/>
          <c:y val="1.2191343305419766E-2"/>
          <c:w val="0.96296691636949638"/>
          <c:h val="0.73052271500285693"/>
        </c:manualLayout>
      </c:layout>
      <c:pie3DChart>
        <c:varyColors val="1"/>
        <c:ser>
          <c:idx val="0"/>
          <c:order val="0"/>
          <c:tx>
            <c:strRef>
              <c:f>List2!$B$1</c:f>
              <c:strCache>
                <c:ptCount val="1"/>
                <c:pt idx="0">
                  <c:v>Izvršenje 
2023.</c:v>
                </c:pt>
              </c:strCache>
            </c:strRef>
          </c:tx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Izdaci za otplatu glavnice primljenih kredita </c:v>
                </c:pt>
                <c:pt idx="11">
                  <c:v>SVEUKUPNO RASHODI I IZDACI</c:v>
                </c:pt>
              </c:strCache>
            </c:strRef>
          </c:cat>
          <c:val>
            <c:numRef>
              <c:f>List2!$B$2:$B$13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F-4118-B422-DE6E35A36A5D}"/>
            </c:ext>
          </c:extLst>
        </c:ser>
        <c:ser>
          <c:idx val="1"/>
          <c:order val="1"/>
          <c:tx>
            <c:strRef>
              <c:f>List2!$C$1</c:f>
              <c:strCache>
                <c:ptCount val="1"/>
                <c:pt idx="0">
                  <c:v>Plan 2024.</c:v>
                </c:pt>
              </c:strCache>
            </c:strRef>
          </c:tx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Izdaci za otplatu glavnice primljenih kredita </c:v>
                </c:pt>
                <c:pt idx="11">
                  <c:v>SVEUKUPNO RASHODI I IZDACI</c:v>
                </c:pt>
              </c:strCache>
            </c:strRef>
          </c:cat>
          <c:val>
            <c:numRef>
              <c:f>List2!$C$2:$C$13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F-4118-B422-DE6E35A36A5D}"/>
            </c:ext>
          </c:extLst>
        </c:ser>
        <c:ser>
          <c:idx val="2"/>
          <c:order val="2"/>
          <c:tx>
            <c:strRef>
              <c:f>List2!$D$1</c:f>
              <c:strCache>
                <c:ptCount val="1"/>
                <c:pt idx="0">
                  <c:v>Indeks 
3/2</c:v>
                </c:pt>
              </c:strCache>
            </c:strRef>
          </c:tx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12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Izdaci za financijsku imovinu i otplate zajmova</c:v>
                </c:pt>
                <c:pt idx="10">
                  <c:v>Izdaci za otplatu glavnice primljenih kredita </c:v>
                </c:pt>
                <c:pt idx="11">
                  <c:v>SVEUKUPNO RASHODI I IZDACI</c:v>
                </c:pt>
              </c:strCache>
            </c:strRef>
          </c:cat>
          <c:val>
            <c:numRef>
              <c:f>List2!$D$2:$D$13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E5F-4118-B422-DE6E35A36A5D}"/>
            </c:ext>
          </c:extLst>
        </c:ser>
        <c:ser>
          <c:idx val="3"/>
          <c:order val="3"/>
          <c:tx>
            <c:strRef>
              <c:f>List2!$E$1</c:f>
              <c:strCache>
                <c:ptCount val="1"/>
                <c:pt idx="0">
                  <c:v>Plan 2025.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plastic">
              <a:bevelT w="127000" h="127000"/>
              <a:bevelB w="127000" h="127000"/>
              <a:contourClr>
                <a:srgbClr val="000000"/>
              </a:contourClr>
            </a:sp3d>
          </c:spPr>
          <c:explosion val="37"/>
          <c:dPt>
            <c:idx val="0"/>
            <c:bubble3D val="0"/>
            <c:spPr>
              <a:solidFill>
                <a:srgbClr val="0070C0"/>
              </a:solidFill>
              <a:ln w="19050" cap="rnd">
                <a:solidFill>
                  <a:srgbClr val="0070C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0070C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E5F-4118-B422-DE6E35A36A5D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19050" cap="rnd">
                <a:solidFill>
                  <a:srgbClr val="92D05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92D05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E5F-4118-B422-DE6E35A36A5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 cap="rnd">
                <a:solidFill>
                  <a:srgbClr val="FFC0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FFC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E5F-4118-B422-DE6E35A36A5D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  <a:ln w="19050" cap="rnd">
                <a:solidFill>
                  <a:schemeClr val="accent3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chemeClr val="accent3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9E5F-4118-B422-DE6E35A36A5D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 cap="rnd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FF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9E5F-4118-B422-DE6E35A36A5D}"/>
              </c:ext>
            </c:extLst>
          </c:dPt>
          <c:dPt>
            <c:idx val="5"/>
            <c:bubble3D val="0"/>
            <c:spPr>
              <a:solidFill>
                <a:srgbClr val="FFFF00"/>
              </a:solidFill>
              <a:ln w="19050" cap="rnd">
                <a:solidFill>
                  <a:srgbClr val="FFFF0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FFFF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9E5F-4118-B422-DE6E35A36A5D}"/>
              </c:ext>
            </c:extLst>
          </c:dPt>
          <c:dPt>
            <c:idx val="6"/>
            <c:bubble3D val="0"/>
            <c:spPr>
              <a:solidFill>
                <a:srgbClr val="00B0F0"/>
              </a:solidFill>
              <a:ln w="19050" cap="rnd">
                <a:solidFill>
                  <a:srgbClr val="00B0F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00B0F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9E5F-4118-B422-DE6E35A36A5D}"/>
              </c:ext>
            </c:extLst>
          </c:dPt>
          <c:dPt>
            <c:idx val="7"/>
            <c:bubble3D val="0"/>
            <c:spPr>
              <a:solidFill>
                <a:srgbClr val="7030A0"/>
              </a:solidFill>
              <a:ln w="19050" cap="rnd"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 contourW="19050" prstMaterial="plastic">
                <a:bevelT w="127000" h="127000"/>
                <a:bevelB w="127000" h="127000"/>
                <a:contourClr>
                  <a:srgbClr val="7030A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9E5F-4118-B422-DE6E35A36A5D}"/>
              </c:ext>
            </c:extLst>
          </c:dPt>
          <c:dLbls>
            <c:dLbl>
              <c:idx val="0"/>
              <c:layout>
                <c:manualLayout>
                  <c:x val="1.0376673238559718E-2"/>
                  <c:y val="-0.24226743502293308"/>
                </c:manualLayout>
              </c:layout>
              <c:numFmt formatCode="0.00%" sourceLinked="0"/>
              <c:spPr>
                <a:solidFill>
                  <a:srgbClr val="0070C0">
                    <a:alpha val="50000"/>
                  </a:srgbClr>
                </a:solidFill>
                <a:ln cap="rnd">
                  <a:solidFill>
                    <a:srgbClr val="4472C4">
                      <a:lumMod val="50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1"/>
              <c:layout>
                <c:manualLayout>
                  <c:x val="0.26771816955484057"/>
                  <c:y val="2.1168999176761145E-2"/>
                </c:manualLayout>
              </c:layout>
              <c:numFmt formatCode="0.00%" sourceLinked="0"/>
              <c:spPr>
                <a:solidFill>
                  <a:srgbClr val="92D050">
                    <a:alpha val="50000"/>
                  </a:srgbClr>
                </a:solidFill>
                <a:ln cap="rnd">
                  <a:solidFill>
                    <a:srgbClr val="70AD47">
                      <a:lumMod val="50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2"/>
              <c:layout>
                <c:manualLayout>
                  <c:x val="-2.0263424518743668E-2"/>
                  <c:y val="-0.17876043749264969"/>
                </c:manualLayout>
              </c:layout>
              <c:numFmt formatCode="0.00%" sourceLinked="0"/>
              <c:spPr>
                <a:solidFill>
                  <a:srgbClr val="FFC000">
                    <a:alpha val="50000"/>
                  </a:srgbClr>
                </a:solidFill>
                <a:ln cap="rnd">
                  <a:solidFill>
                    <a:srgbClr val="FFC000">
                      <a:lumMod val="50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3"/>
              <c:layout>
                <c:manualLayout>
                  <c:x val="9.9847625429800007E-3"/>
                  <c:y val="-1.6464777137480974E-2"/>
                </c:manualLayout>
              </c:layout>
              <c:numFmt formatCode="0.00%" sourceLinked="0"/>
              <c:spPr>
                <a:solidFill>
                  <a:srgbClr val="A5A5A5">
                    <a:alpha val="50000"/>
                  </a:srgbClr>
                </a:solidFill>
                <a:ln cap="rnd">
                  <a:solidFill>
                    <a:sysClr val="window" lastClr="FFFFFF">
                      <a:lumMod val="50000"/>
                      <a:alpha val="50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4"/>
              <c:layout>
                <c:manualLayout>
                  <c:x val="7.0708342308275302E-2"/>
                  <c:y val="8.2323885687404452E-2"/>
                </c:manualLayout>
              </c:layout>
              <c:numFmt formatCode="0.00%" sourceLinked="0"/>
              <c:spPr>
                <a:solidFill>
                  <a:srgbClr val="FF0000">
                    <a:alpha val="50000"/>
                  </a:srgbClr>
                </a:solidFill>
                <a:ln cap="rnd">
                  <a:solidFill>
                    <a:srgbClr val="C0000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5"/>
              <c:layout>
                <c:manualLayout>
                  <c:x val="-0.11720109454403313"/>
                  <c:y val="3.0971190344121165E-2"/>
                </c:manualLayout>
              </c:layout>
              <c:numFmt formatCode="0.00%" sourceLinked="0"/>
              <c:spPr>
                <a:solidFill>
                  <a:srgbClr val="FFFF00">
                    <a:alpha val="50000"/>
                  </a:srgbClr>
                </a:solidFill>
                <a:ln cap="rnd">
                  <a:solidFill>
                    <a:srgbClr val="FFC000">
                      <a:lumMod val="75000"/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6"/>
              <c:layout>
                <c:manualLayout>
                  <c:x val="-8.8045855970131398E-2"/>
                  <c:y val="1.1760555098200549E-2"/>
                </c:manualLayout>
              </c:layout>
              <c:numFmt formatCode="0.00%" sourceLinked="0"/>
              <c:spPr>
                <a:solidFill>
                  <a:srgbClr val="5B9BD5">
                    <a:lumMod val="60000"/>
                    <a:lumOff val="40000"/>
                    <a:alpha val="50000"/>
                  </a:srgbClr>
                </a:solidFill>
                <a:ln cap="rnd">
                  <a:solidFill>
                    <a:srgbClr val="00B0F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</c:extLst>
            </c:dLbl>
            <c:dLbl>
              <c:idx val="7"/>
              <c:layout>
                <c:manualLayout>
                  <c:x val="-1.0376628453358223E-2"/>
                  <c:y val="2.352111019640118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31377B-F842-48AC-BED0-22C61EF50FBC}" type="CATEGORYNAME">
                      <a:rPr lang="en-US"/>
                      <a:pPr>
                        <a:defRPr b="1">
                          <a:solidFill>
                            <a:schemeClr val="tx1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2,52%</a:t>
                    </a:r>
                  </a:p>
                </c:rich>
              </c:tx>
              <c:numFmt formatCode="0.00%" sourceLinked="0"/>
              <c:spPr>
                <a:solidFill>
                  <a:srgbClr val="7030A0">
                    <a:alpha val="50000"/>
                  </a:srgbClr>
                </a:solidFill>
                <a:ln cap="rnd">
                  <a:solidFill>
                    <a:srgbClr val="7030A0">
                      <a:alpha val="50000"/>
                    </a:srgb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E5F-4118-B422-DE6E35A36A5D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List2!$A$2:$A$13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unutar općeg proračuna</c:v>
                </c:pt>
                <c:pt idx="4">
                  <c:v>Ostali rashodi</c:v>
                </c:pt>
                <c:pt idx="5">
                  <c:v>Rashodi za nabavu neproizvedene dugotrajne imovine</c:v>
                </c:pt>
                <c:pt idx="6">
                  <c:v>Rashodi za nabavu proizvedene dugotrajne imovine</c:v>
                </c:pt>
                <c:pt idx="7">
                  <c:v>Izdaci za otplatu glavnice primljenih kredita </c:v>
                </c:pt>
              </c:strCache>
            </c:strRef>
          </c:cat>
          <c:val>
            <c:numRef>
              <c:f>List2!$E$2:$E$13</c:f>
              <c:numCache>
                <c:formatCode>#,##0.00</c:formatCode>
                <c:ptCount val="8"/>
                <c:pt idx="0">
                  <c:v>898968.39</c:v>
                </c:pt>
                <c:pt idx="1">
                  <c:v>10912217.59</c:v>
                </c:pt>
                <c:pt idx="2">
                  <c:v>38784.67</c:v>
                </c:pt>
                <c:pt idx="3">
                  <c:v>884000</c:v>
                </c:pt>
                <c:pt idx="4">
                  <c:v>50000</c:v>
                </c:pt>
                <c:pt idx="5">
                  <c:v>32500</c:v>
                </c:pt>
                <c:pt idx="6">
                  <c:v>2691129.35</c:v>
                </c:pt>
                <c:pt idx="7">
                  <c:v>400000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9E5F-4118-B422-DE6E35A36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672816956301133E-2"/>
          <c:y val="0.8212384512737978"/>
          <c:w val="0.89574515544174804"/>
          <c:h val="0.155240438529800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9C0BC4-7374-4EAE-8459-4A497A2C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36</Pages>
  <Words>12128</Words>
  <Characters>69132</Characters>
  <Application>Microsoft Office Word</Application>
  <DocSecurity>0</DocSecurity>
  <Lines>576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FINANCIJSKOG PLANA ŽUPANIJSKE UPRAVE ZA CESTE PRIMORSKO-GORANSKE ŽUPANIJE ZA 2023. GODINU I PROJEKCIJA ZA 2024. I 2025. GODINU</vt:lpstr>
    </vt:vector>
  </TitlesOfParts>
  <Company>ŽUC Rijeka</Company>
  <LinksUpToDate>false</LinksUpToDate>
  <CharactersWithSpaces>81098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FINANCIJSKOG PLANA ŽUPANIJSKE UPRAVE ZA CESTE PRIMORSKO-GORANSKE ŽUPANIJE ZA 2023. GODINU I PROJEKCIJA ZA 2024. I 2025. GODINU</dc:title>
  <dc:subject/>
  <dc:creator>Mario Vuković</dc:creator>
  <cp:keywords/>
  <dc:description/>
  <cp:lastModifiedBy>Marina Petrc Tomić</cp:lastModifiedBy>
  <cp:revision>73</cp:revision>
  <cp:lastPrinted>2025-10-30T13:29:00Z</cp:lastPrinted>
  <dcterms:created xsi:type="dcterms:W3CDTF">2025-10-15T10:42:00Z</dcterms:created>
  <dcterms:modified xsi:type="dcterms:W3CDTF">2025-10-30T13:36:00Z</dcterms:modified>
</cp:coreProperties>
</file>