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3D7C70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</w:p>
    <w:p w14:paraId="7D1C7D59" w14:textId="52D97D7E" w:rsidR="00B42FA5" w:rsidRPr="00CF73F4" w:rsidRDefault="00386D7E" w:rsidP="00386D7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CF73F4">
        <w:rPr>
          <w:rFonts w:asciiTheme="minorHAnsi" w:hAnsiTheme="minorHAnsi" w:cstheme="minorHAnsi"/>
          <w:sz w:val="22"/>
          <w:szCs w:val="22"/>
        </w:rPr>
        <w:t>KLASA:</w:t>
      </w:r>
      <w:r w:rsidR="006F5AA9" w:rsidRPr="00CF73F4">
        <w:rPr>
          <w:rFonts w:asciiTheme="minorHAnsi" w:hAnsiTheme="minorHAnsi" w:cstheme="minorHAnsi"/>
          <w:sz w:val="22"/>
          <w:szCs w:val="22"/>
        </w:rPr>
        <w:t xml:space="preserve"> </w:t>
      </w:r>
      <w:r w:rsidR="00944814" w:rsidRPr="00CF73F4">
        <w:rPr>
          <w:rFonts w:asciiTheme="minorHAnsi" w:hAnsiTheme="minorHAnsi" w:cstheme="minorHAnsi"/>
          <w:sz w:val="22"/>
          <w:szCs w:val="22"/>
        </w:rPr>
        <w:tab/>
        <w:t>025-01/25-02/</w:t>
      </w:r>
      <w:r w:rsidR="008021B0">
        <w:rPr>
          <w:rFonts w:asciiTheme="minorHAnsi" w:hAnsiTheme="minorHAnsi" w:cstheme="minorHAnsi"/>
          <w:sz w:val="22"/>
          <w:szCs w:val="22"/>
        </w:rPr>
        <w:t>20</w:t>
      </w:r>
    </w:p>
    <w:p w14:paraId="4901AF93" w14:textId="2D8E3EBE" w:rsidR="00386D7E" w:rsidRPr="00CF73F4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CF73F4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CF73F4">
        <w:rPr>
          <w:rFonts w:asciiTheme="minorHAnsi" w:hAnsiTheme="minorHAnsi" w:cstheme="minorHAnsi"/>
          <w:sz w:val="22"/>
          <w:szCs w:val="22"/>
        </w:rPr>
        <w:t>-01/0</w:t>
      </w:r>
      <w:r w:rsidR="000C7969" w:rsidRPr="00CF73F4">
        <w:rPr>
          <w:rFonts w:asciiTheme="minorHAnsi" w:hAnsiTheme="minorHAnsi" w:cstheme="minorHAnsi"/>
          <w:sz w:val="22"/>
          <w:szCs w:val="22"/>
        </w:rPr>
        <w:t>1</w:t>
      </w:r>
      <w:r w:rsidR="000B2B66" w:rsidRPr="00CF73F4">
        <w:rPr>
          <w:rFonts w:asciiTheme="minorHAnsi" w:hAnsiTheme="minorHAnsi" w:cstheme="minorHAnsi"/>
          <w:sz w:val="22"/>
          <w:szCs w:val="22"/>
        </w:rPr>
        <w:t>-25</w:t>
      </w:r>
      <w:r w:rsidRPr="00CF73F4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09BF6B65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CF73F4">
        <w:rPr>
          <w:rFonts w:asciiTheme="minorHAnsi" w:hAnsiTheme="minorHAnsi" w:cstheme="minorHAnsi"/>
          <w:sz w:val="22"/>
          <w:szCs w:val="22"/>
        </w:rPr>
        <w:t xml:space="preserve">Rijeka, </w:t>
      </w:r>
      <w:r w:rsidR="00310172">
        <w:rPr>
          <w:rFonts w:asciiTheme="minorHAnsi" w:hAnsiTheme="minorHAnsi" w:cstheme="minorHAnsi"/>
          <w:sz w:val="22"/>
          <w:szCs w:val="22"/>
        </w:rPr>
        <w:t>25. studenog</w:t>
      </w:r>
      <w:r w:rsidR="000B2B66" w:rsidRPr="00CF73F4">
        <w:rPr>
          <w:rFonts w:asciiTheme="minorHAnsi" w:hAnsiTheme="minorHAnsi" w:cstheme="minorHAnsi"/>
          <w:sz w:val="22"/>
          <w:szCs w:val="22"/>
        </w:rPr>
        <w:t xml:space="preserve"> 2025</w:t>
      </w:r>
      <w:r w:rsidRPr="00CF73F4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6B728D8" w14:textId="77777777" w:rsidR="00A0547A" w:rsidRPr="003D7C70" w:rsidRDefault="00A0547A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3F796AEF" w:rsidR="00386D7E" w:rsidRPr="003D7C70" w:rsidRDefault="00691733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42F9FAB3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E3CB6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703E6" w14:textId="77777777" w:rsidR="00310172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0C7969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53B19E" w14:textId="1B0FF718" w:rsidR="00224B8D" w:rsidRPr="000C7969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>RIMORSKO-GORANSKE ŽUPANIJE</w:t>
      </w:r>
    </w:p>
    <w:p w14:paraId="3E7B6262" w14:textId="77777777" w:rsidR="00386D7E" w:rsidRPr="000C7969" w:rsidRDefault="00386D7E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37C13554" w14:textId="77777777" w:rsidR="00A32470" w:rsidRPr="000C7969" w:rsidRDefault="00A32470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1E7A2D1C" w14:textId="753958C9" w:rsidR="00386D7E" w:rsidRPr="000C7969" w:rsidRDefault="00386D7E" w:rsidP="00386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7969">
        <w:rPr>
          <w:rFonts w:asciiTheme="minorHAnsi" w:hAnsiTheme="minorHAnsi" w:cstheme="minorHAnsi"/>
          <w:sz w:val="22"/>
          <w:szCs w:val="22"/>
        </w:rPr>
        <w:t xml:space="preserve">koja će se </w:t>
      </w:r>
      <w:r w:rsidRPr="004208C6">
        <w:rPr>
          <w:rFonts w:asciiTheme="minorHAnsi" w:hAnsiTheme="minorHAnsi" w:cstheme="minorHAnsi"/>
          <w:sz w:val="22"/>
          <w:szCs w:val="22"/>
        </w:rPr>
        <w:t xml:space="preserve">održati </w:t>
      </w:r>
      <w:r w:rsidR="00310172">
        <w:rPr>
          <w:rFonts w:asciiTheme="minorHAnsi" w:hAnsiTheme="minorHAnsi" w:cstheme="minorHAnsi"/>
          <w:b/>
          <w:sz w:val="22"/>
          <w:szCs w:val="22"/>
        </w:rPr>
        <w:t>02</w:t>
      </w:r>
      <w:r w:rsidR="00165A27" w:rsidRPr="004208C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10172">
        <w:rPr>
          <w:rFonts w:asciiTheme="minorHAnsi" w:hAnsiTheme="minorHAnsi" w:cstheme="minorHAnsi"/>
          <w:b/>
          <w:sz w:val="22"/>
          <w:szCs w:val="22"/>
        </w:rPr>
        <w:t>prosinca</w:t>
      </w:r>
      <w:r w:rsidR="00165A27" w:rsidRPr="004208C6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4208C6">
        <w:rPr>
          <w:rFonts w:asciiTheme="minorHAnsi" w:hAnsiTheme="minorHAnsi" w:cstheme="minorHAnsi"/>
          <w:b/>
          <w:sz w:val="22"/>
          <w:szCs w:val="22"/>
        </w:rPr>
        <w:t>2025.</w:t>
      </w:r>
      <w:r w:rsidR="00F247C8" w:rsidRPr="004208C6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CF73F4" w:rsidRPr="004208C6">
        <w:rPr>
          <w:rFonts w:asciiTheme="minorHAnsi" w:hAnsiTheme="minorHAnsi" w:cstheme="minorHAnsi"/>
          <w:b/>
          <w:sz w:val="22"/>
          <w:szCs w:val="22"/>
        </w:rPr>
        <w:t>utorak</w:t>
      </w:r>
      <w:r w:rsidRPr="0031017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310172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310172" w:rsidRPr="00310172">
        <w:rPr>
          <w:rFonts w:asciiTheme="minorHAnsi" w:hAnsiTheme="minorHAnsi" w:cstheme="minorHAnsi"/>
          <w:b/>
          <w:sz w:val="22"/>
          <w:szCs w:val="22"/>
        </w:rPr>
        <w:t>13</w:t>
      </w:r>
      <w:r w:rsidR="005E586E" w:rsidRPr="00310172">
        <w:rPr>
          <w:rFonts w:asciiTheme="minorHAnsi" w:hAnsiTheme="minorHAnsi" w:cstheme="minorHAnsi"/>
          <w:b/>
          <w:sz w:val="22"/>
          <w:szCs w:val="22"/>
        </w:rPr>
        <w:t>:</w:t>
      </w:r>
      <w:r w:rsidR="002E6E12">
        <w:rPr>
          <w:rFonts w:asciiTheme="minorHAnsi" w:hAnsiTheme="minorHAnsi" w:cstheme="minorHAnsi"/>
          <w:b/>
          <w:sz w:val="22"/>
          <w:szCs w:val="22"/>
        </w:rPr>
        <w:t>3</w:t>
      </w:r>
      <w:r w:rsidR="00CC4242" w:rsidRPr="00310172">
        <w:rPr>
          <w:rFonts w:asciiTheme="minorHAnsi" w:hAnsiTheme="minorHAnsi" w:cstheme="minorHAnsi"/>
          <w:b/>
          <w:sz w:val="22"/>
          <w:szCs w:val="22"/>
        </w:rPr>
        <w:t>0</w:t>
      </w:r>
      <w:r w:rsidR="007F36DE" w:rsidRPr="00310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0172">
        <w:rPr>
          <w:rFonts w:asciiTheme="minorHAnsi" w:hAnsiTheme="minorHAnsi" w:cstheme="minorHAnsi"/>
          <w:b/>
          <w:sz w:val="22"/>
          <w:szCs w:val="22"/>
        </w:rPr>
        <w:t xml:space="preserve">sati </w:t>
      </w:r>
      <w:r w:rsidR="00691733" w:rsidRPr="004208C6">
        <w:rPr>
          <w:rFonts w:asciiTheme="minorHAnsi" w:hAnsiTheme="minorHAnsi" w:cstheme="minorHAnsi"/>
          <w:sz w:val="22"/>
          <w:szCs w:val="22"/>
        </w:rPr>
        <w:t>u službenim prostorijama</w:t>
      </w:r>
      <w:r w:rsidR="00691733" w:rsidRPr="000C7969">
        <w:rPr>
          <w:rFonts w:asciiTheme="minorHAnsi" w:hAnsiTheme="minorHAnsi" w:cstheme="minorHAnsi"/>
          <w:sz w:val="22"/>
          <w:szCs w:val="22"/>
        </w:rPr>
        <w:t xml:space="preserve"> Županijske uprave za ceste Primorsko-goranske županije, Rijeka, Nikole Tesle 9/X.</w:t>
      </w:r>
    </w:p>
    <w:p w14:paraId="27AF297E" w14:textId="77777777" w:rsidR="006C7A35" w:rsidRPr="000C7969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2F44A7CF" w14:textId="287F9EFE" w:rsidR="00A32470" w:rsidRPr="00506634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0C7969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304E502E" w14:textId="77777777" w:rsidR="00440C04" w:rsidRPr="00440C04" w:rsidRDefault="00440C04" w:rsidP="00AD45B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9CB778D" w14:textId="1EEE2000" w:rsidR="00386D7E" w:rsidRPr="00440C04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440C04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Pr="00440C04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0924807E" w14:textId="77777777" w:rsidR="00871F1E" w:rsidRPr="00871F1E" w:rsidRDefault="00310172" w:rsidP="00871F1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Prihvaćanje zapisnika sa 1. konstituirajuće sjednice Upravnog vijeća Županijske uprave za ceste Primorsko-goranske županije</w:t>
      </w:r>
    </w:p>
    <w:p w14:paraId="4A43E8F6" w14:textId="43EC9971" w:rsidR="00871F1E" w:rsidRPr="00871F1E" w:rsidRDefault="00871F1E" w:rsidP="00871F1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Usvajanje II. izmjena i dopuna Financijskog plana Županijske uprave za ceste Primorsko-goranske županije za 2025. godinu i projekcija za 2026. i 2027. godinu nakon Odluke o davanju prethodne suglasnosti Županijske skupštine Primorsko-goranske županije</w:t>
      </w:r>
    </w:p>
    <w:p w14:paraId="223949B3" w14:textId="65B53981" w:rsidR="00310172" w:rsidRPr="00871F1E" w:rsidRDefault="00A04079" w:rsidP="00310172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Donošenje Odluke</w:t>
      </w:r>
      <w:r w:rsidR="00310172" w:rsidRPr="00871F1E">
        <w:rPr>
          <w:rFonts w:asciiTheme="minorHAnsi" w:hAnsiTheme="minorHAnsi" w:cstheme="minorHAnsi"/>
          <w:sz w:val="22"/>
          <w:szCs w:val="22"/>
        </w:rPr>
        <w:t xml:space="preserve"> na sklapanje Sporazuma o financiranju izvođenja radova izvanrednog održavanja sanacije </w:t>
      </w:r>
      <w:bookmarkStart w:id="1" w:name="_Hlk213249306"/>
      <w:r w:rsidR="00310172" w:rsidRPr="00871F1E">
        <w:rPr>
          <w:rFonts w:asciiTheme="minorHAnsi" w:hAnsiTheme="minorHAnsi" w:cstheme="minorHAnsi"/>
          <w:sz w:val="22"/>
          <w:szCs w:val="22"/>
        </w:rPr>
        <w:t>kolnika na ŽC 5047 dionica a.g. Općine Matulji – Belići</w:t>
      </w:r>
      <w:bookmarkEnd w:id="1"/>
    </w:p>
    <w:p w14:paraId="0967A791" w14:textId="67EF1E80" w:rsidR="00310172" w:rsidRPr="00871F1E" w:rsidRDefault="00310172" w:rsidP="00310172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Donošenje Odluke na sklapanje Ugovora za predmet: Nabava radova sanacije kolnika i nogostupa na ŽC 5139 u dužini od cca 60m</w:t>
      </w:r>
      <w:r w:rsidR="005F66CB">
        <w:rPr>
          <w:rFonts w:asciiTheme="minorHAnsi" w:hAnsiTheme="minorHAnsi" w:cstheme="minorHAnsi"/>
          <w:sz w:val="22"/>
          <w:szCs w:val="22"/>
        </w:rPr>
        <w:t xml:space="preserve">, </w:t>
      </w:r>
      <w:r w:rsidR="007C6B44">
        <w:rPr>
          <w:rFonts w:asciiTheme="minorHAnsi" w:hAnsiTheme="minorHAnsi" w:cstheme="minorHAnsi"/>
          <w:sz w:val="22"/>
          <w:szCs w:val="22"/>
        </w:rPr>
        <w:t xml:space="preserve">otok </w:t>
      </w:r>
      <w:r w:rsidR="005F66CB">
        <w:rPr>
          <w:rFonts w:asciiTheme="minorHAnsi" w:hAnsiTheme="minorHAnsi" w:cstheme="minorHAnsi"/>
          <w:sz w:val="22"/>
          <w:szCs w:val="22"/>
        </w:rPr>
        <w:t>Rab</w:t>
      </w:r>
    </w:p>
    <w:p w14:paraId="73EE76F8" w14:textId="054BF640" w:rsidR="00310172" w:rsidRPr="00871F1E" w:rsidRDefault="00B67ADA" w:rsidP="00310172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bookmarkStart w:id="2" w:name="_Hlk214956945"/>
      <w:r w:rsidR="00310172" w:rsidRPr="00871F1E">
        <w:rPr>
          <w:rFonts w:asciiTheme="minorHAnsi" w:hAnsiTheme="minorHAnsi" w:cstheme="minorHAnsi"/>
          <w:sz w:val="22"/>
          <w:szCs w:val="22"/>
        </w:rPr>
        <w:t>Nabava usluge izrade idejnog projekta ceste, nogostupa i biciklističke staze na  ŽC 5055, dionica od Zastenica do Dražica, dužine 1500 metara s ishođenjem lokacijske dozvole</w:t>
      </w:r>
      <w:r w:rsidR="005F66CB">
        <w:rPr>
          <w:rFonts w:asciiTheme="minorHAnsi" w:hAnsiTheme="minorHAnsi" w:cstheme="minorHAnsi"/>
          <w:sz w:val="22"/>
          <w:szCs w:val="22"/>
        </w:rPr>
        <w:t>, Općine Čavle i Jelenje</w:t>
      </w:r>
    </w:p>
    <w:bookmarkEnd w:id="2"/>
    <w:p w14:paraId="47D5F38A" w14:textId="3ECEA284" w:rsidR="00310172" w:rsidRPr="00871F1E" w:rsidRDefault="00B67ADA" w:rsidP="00310172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bookmarkStart w:id="3" w:name="_Hlk214957731"/>
      <w:r w:rsidR="00310172" w:rsidRPr="00871F1E">
        <w:rPr>
          <w:rFonts w:asciiTheme="minorHAnsi" w:hAnsiTheme="minorHAnsi" w:cstheme="minorHAnsi"/>
          <w:sz w:val="22"/>
          <w:szCs w:val="22"/>
        </w:rPr>
        <w:t>Nabava usluge izrade idejnog projekta ceste ŽC 5016, dionica obilaznice Breze (Općina Klana) s ishođenjem lokacijske dozvole</w:t>
      </w:r>
      <w:bookmarkEnd w:id="3"/>
      <w:r w:rsidR="005F66CB">
        <w:rPr>
          <w:rFonts w:asciiTheme="minorHAnsi" w:hAnsiTheme="minorHAnsi" w:cstheme="minorHAnsi"/>
          <w:sz w:val="22"/>
          <w:szCs w:val="22"/>
        </w:rPr>
        <w:t>, Općina Klana</w:t>
      </w:r>
    </w:p>
    <w:p w14:paraId="237F8EE8" w14:textId="3501FE25" w:rsidR="00310172" w:rsidRDefault="00B67ADA" w:rsidP="00871F1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10172" w:rsidRPr="00871F1E">
        <w:rPr>
          <w:rFonts w:asciiTheme="minorHAnsi" w:hAnsiTheme="minorHAnsi" w:cstheme="minorHAnsi"/>
          <w:sz w:val="22"/>
          <w:szCs w:val="22"/>
        </w:rPr>
        <w:t>Nabava usluge izrade izvedbenog projekta sanacije kolnika te rješavanje oborinske odvodnje na ŽC 5068 dionica 3., od stac. km 0+385 (Melnice) do stac. km 1+958 (priključak Janaf)</w:t>
      </w:r>
      <w:r w:rsidR="005F66CB">
        <w:rPr>
          <w:rFonts w:asciiTheme="minorHAnsi" w:hAnsiTheme="minorHAnsi" w:cstheme="minorHAnsi"/>
          <w:sz w:val="22"/>
          <w:szCs w:val="22"/>
        </w:rPr>
        <w:t>,</w:t>
      </w:r>
      <w:r w:rsidR="00506634">
        <w:rPr>
          <w:rFonts w:asciiTheme="minorHAnsi" w:hAnsiTheme="minorHAnsi" w:cstheme="minorHAnsi"/>
          <w:sz w:val="22"/>
          <w:szCs w:val="22"/>
        </w:rPr>
        <w:t xml:space="preserve"> </w:t>
      </w:r>
      <w:r w:rsidR="005F66CB">
        <w:rPr>
          <w:rFonts w:asciiTheme="minorHAnsi" w:hAnsiTheme="minorHAnsi" w:cstheme="minorHAnsi"/>
          <w:sz w:val="22"/>
          <w:szCs w:val="22"/>
        </w:rPr>
        <w:t>Bakar</w:t>
      </w:r>
    </w:p>
    <w:p w14:paraId="3B43B699" w14:textId="08AF0D24" w:rsidR="00571769" w:rsidRPr="00571769" w:rsidRDefault="00571769" w:rsidP="00571769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1769">
        <w:rPr>
          <w:rFonts w:asciiTheme="minorHAnsi" w:hAnsiTheme="minorHAnsi" w:cstheme="minorHAnsi"/>
          <w:sz w:val="22"/>
          <w:szCs w:val="22"/>
        </w:rPr>
        <w:t>Prihvaćanje Prijedloga Godišnjeg plana građenja i održavanja županijskih i lokalnih cesta za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571769">
        <w:rPr>
          <w:rFonts w:asciiTheme="minorHAnsi" w:hAnsiTheme="minorHAnsi" w:cstheme="minorHAnsi"/>
          <w:sz w:val="22"/>
          <w:szCs w:val="22"/>
        </w:rPr>
        <w:t xml:space="preserve">. godinu </w:t>
      </w:r>
    </w:p>
    <w:p w14:paraId="76FFED86" w14:textId="690B862A" w:rsidR="00CB6B34" w:rsidRPr="00871F1E" w:rsidRDefault="001521DB" w:rsidP="001521DB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Razno</w:t>
      </w:r>
    </w:p>
    <w:p w14:paraId="2CA3DC4D" w14:textId="77777777" w:rsidR="00386D7E" w:rsidRPr="00871F1E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25473B6F" w14:textId="77777777" w:rsidR="0011429D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B280AC0" w14:textId="77777777" w:rsidR="004208C6" w:rsidRDefault="004208C6" w:rsidP="00532B1E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2862362B" w14:textId="2A1DCB39" w:rsidR="00B5186C" w:rsidRPr="003D7C70" w:rsidRDefault="004208C6" w:rsidP="004208C6">
      <w:pPr>
        <w:ind w:left="6237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Damir Pilepić</w:t>
      </w:r>
    </w:p>
    <w:sectPr w:rsidR="00B5186C" w:rsidRPr="003D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6324D96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5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0B32"/>
    <w:rsid w:val="0003287E"/>
    <w:rsid w:val="00041266"/>
    <w:rsid w:val="00046E0A"/>
    <w:rsid w:val="00047AE2"/>
    <w:rsid w:val="00051A84"/>
    <w:rsid w:val="00051EA5"/>
    <w:rsid w:val="00052CEF"/>
    <w:rsid w:val="00056114"/>
    <w:rsid w:val="00066C7A"/>
    <w:rsid w:val="00083B12"/>
    <w:rsid w:val="0008408C"/>
    <w:rsid w:val="00090DDE"/>
    <w:rsid w:val="000A0002"/>
    <w:rsid w:val="000A2086"/>
    <w:rsid w:val="000A5ADE"/>
    <w:rsid w:val="000B224F"/>
    <w:rsid w:val="000B2B66"/>
    <w:rsid w:val="000B5916"/>
    <w:rsid w:val="000B603A"/>
    <w:rsid w:val="000B6E4F"/>
    <w:rsid w:val="000C02D2"/>
    <w:rsid w:val="000C7969"/>
    <w:rsid w:val="000E02D5"/>
    <w:rsid w:val="000E0ADD"/>
    <w:rsid w:val="000E1CF4"/>
    <w:rsid w:val="000F55CF"/>
    <w:rsid w:val="0010137D"/>
    <w:rsid w:val="0010214F"/>
    <w:rsid w:val="001075B3"/>
    <w:rsid w:val="0011429D"/>
    <w:rsid w:val="00120115"/>
    <w:rsid w:val="00130CC8"/>
    <w:rsid w:val="00134DBC"/>
    <w:rsid w:val="001521DB"/>
    <w:rsid w:val="00152EFE"/>
    <w:rsid w:val="00153243"/>
    <w:rsid w:val="00165A27"/>
    <w:rsid w:val="00180DFE"/>
    <w:rsid w:val="001870AB"/>
    <w:rsid w:val="00195CA7"/>
    <w:rsid w:val="001A6425"/>
    <w:rsid w:val="001C0968"/>
    <w:rsid w:val="001C2878"/>
    <w:rsid w:val="001C523F"/>
    <w:rsid w:val="001F00D2"/>
    <w:rsid w:val="001F3964"/>
    <w:rsid w:val="001F3B41"/>
    <w:rsid w:val="001F4E6A"/>
    <w:rsid w:val="001F5665"/>
    <w:rsid w:val="00201289"/>
    <w:rsid w:val="002039FD"/>
    <w:rsid w:val="0021752E"/>
    <w:rsid w:val="00220707"/>
    <w:rsid w:val="002210C9"/>
    <w:rsid w:val="00224B8D"/>
    <w:rsid w:val="002319BB"/>
    <w:rsid w:val="00245382"/>
    <w:rsid w:val="00246341"/>
    <w:rsid w:val="00270444"/>
    <w:rsid w:val="002759F1"/>
    <w:rsid w:val="00291516"/>
    <w:rsid w:val="002A60A2"/>
    <w:rsid w:val="002A735E"/>
    <w:rsid w:val="002B0876"/>
    <w:rsid w:val="002B4B97"/>
    <w:rsid w:val="002E3BC5"/>
    <w:rsid w:val="002E6E12"/>
    <w:rsid w:val="003017EA"/>
    <w:rsid w:val="0030268E"/>
    <w:rsid w:val="00310172"/>
    <w:rsid w:val="00314F9C"/>
    <w:rsid w:val="00316DF0"/>
    <w:rsid w:val="003253A5"/>
    <w:rsid w:val="00336FB1"/>
    <w:rsid w:val="003370A3"/>
    <w:rsid w:val="00337319"/>
    <w:rsid w:val="00344003"/>
    <w:rsid w:val="00347CD8"/>
    <w:rsid w:val="00353B4A"/>
    <w:rsid w:val="00354628"/>
    <w:rsid w:val="00386D7E"/>
    <w:rsid w:val="00395415"/>
    <w:rsid w:val="003A2931"/>
    <w:rsid w:val="003B79FD"/>
    <w:rsid w:val="003C4249"/>
    <w:rsid w:val="003D2342"/>
    <w:rsid w:val="003D2EC3"/>
    <w:rsid w:val="003D7C70"/>
    <w:rsid w:val="003E4C6C"/>
    <w:rsid w:val="003F1675"/>
    <w:rsid w:val="003F5873"/>
    <w:rsid w:val="004208C6"/>
    <w:rsid w:val="00440C04"/>
    <w:rsid w:val="00456DAF"/>
    <w:rsid w:val="00464A25"/>
    <w:rsid w:val="004849E4"/>
    <w:rsid w:val="004A22A4"/>
    <w:rsid w:val="004A39E5"/>
    <w:rsid w:val="004A500E"/>
    <w:rsid w:val="004A6538"/>
    <w:rsid w:val="004A6912"/>
    <w:rsid w:val="004A7968"/>
    <w:rsid w:val="004B47E6"/>
    <w:rsid w:val="004C06A8"/>
    <w:rsid w:val="004C6A8C"/>
    <w:rsid w:val="004E43BC"/>
    <w:rsid w:val="004F00E2"/>
    <w:rsid w:val="004F1FA2"/>
    <w:rsid w:val="004F69DB"/>
    <w:rsid w:val="005023EE"/>
    <w:rsid w:val="00506634"/>
    <w:rsid w:val="00512C7F"/>
    <w:rsid w:val="00523BA5"/>
    <w:rsid w:val="005272F7"/>
    <w:rsid w:val="005314A8"/>
    <w:rsid w:val="00532B1E"/>
    <w:rsid w:val="005534BC"/>
    <w:rsid w:val="00553975"/>
    <w:rsid w:val="00565AA1"/>
    <w:rsid w:val="00566295"/>
    <w:rsid w:val="00571769"/>
    <w:rsid w:val="0057467E"/>
    <w:rsid w:val="00577DDB"/>
    <w:rsid w:val="00584B73"/>
    <w:rsid w:val="00586285"/>
    <w:rsid w:val="005878F4"/>
    <w:rsid w:val="005B1D9A"/>
    <w:rsid w:val="005C30A1"/>
    <w:rsid w:val="005C353D"/>
    <w:rsid w:val="005C41AE"/>
    <w:rsid w:val="005D18DE"/>
    <w:rsid w:val="005D240A"/>
    <w:rsid w:val="005E5866"/>
    <w:rsid w:val="005E586E"/>
    <w:rsid w:val="005E7FF2"/>
    <w:rsid w:val="005F145E"/>
    <w:rsid w:val="005F66CB"/>
    <w:rsid w:val="00602D09"/>
    <w:rsid w:val="00610C51"/>
    <w:rsid w:val="006269DF"/>
    <w:rsid w:val="00640480"/>
    <w:rsid w:val="006525AA"/>
    <w:rsid w:val="006562CE"/>
    <w:rsid w:val="006617CE"/>
    <w:rsid w:val="00673AE5"/>
    <w:rsid w:val="00691733"/>
    <w:rsid w:val="0069189B"/>
    <w:rsid w:val="00696625"/>
    <w:rsid w:val="006A5311"/>
    <w:rsid w:val="006A53C7"/>
    <w:rsid w:val="006B2A65"/>
    <w:rsid w:val="006B2EC1"/>
    <w:rsid w:val="006B43D1"/>
    <w:rsid w:val="006C78B2"/>
    <w:rsid w:val="006C7A35"/>
    <w:rsid w:val="006D5D48"/>
    <w:rsid w:val="006F5AA9"/>
    <w:rsid w:val="0070528F"/>
    <w:rsid w:val="00706819"/>
    <w:rsid w:val="00727989"/>
    <w:rsid w:val="00727DAE"/>
    <w:rsid w:val="00731116"/>
    <w:rsid w:val="007335AE"/>
    <w:rsid w:val="0074188C"/>
    <w:rsid w:val="00745246"/>
    <w:rsid w:val="00757543"/>
    <w:rsid w:val="0077235F"/>
    <w:rsid w:val="00777E6B"/>
    <w:rsid w:val="007A33A6"/>
    <w:rsid w:val="007B2495"/>
    <w:rsid w:val="007C6B44"/>
    <w:rsid w:val="007D3714"/>
    <w:rsid w:val="007D4C7E"/>
    <w:rsid w:val="007E43B5"/>
    <w:rsid w:val="007E517D"/>
    <w:rsid w:val="007F23DE"/>
    <w:rsid w:val="007F364C"/>
    <w:rsid w:val="007F36DE"/>
    <w:rsid w:val="008021B0"/>
    <w:rsid w:val="00817F84"/>
    <w:rsid w:val="008230AC"/>
    <w:rsid w:val="00830641"/>
    <w:rsid w:val="00834973"/>
    <w:rsid w:val="00844B7E"/>
    <w:rsid w:val="00860C67"/>
    <w:rsid w:val="00861B12"/>
    <w:rsid w:val="00864431"/>
    <w:rsid w:val="008704AF"/>
    <w:rsid w:val="00871F1E"/>
    <w:rsid w:val="00873222"/>
    <w:rsid w:val="008833AC"/>
    <w:rsid w:val="00885124"/>
    <w:rsid w:val="0089170B"/>
    <w:rsid w:val="008C40CD"/>
    <w:rsid w:val="008C418C"/>
    <w:rsid w:val="008C4A6C"/>
    <w:rsid w:val="008C6EF9"/>
    <w:rsid w:val="008C72C1"/>
    <w:rsid w:val="008C7EA1"/>
    <w:rsid w:val="008D442B"/>
    <w:rsid w:val="008F6144"/>
    <w:rsid w:val="009114FD"/>
    <w:rsid w:val="00913F72"/>
    <w:rsid w:val="00917748"/>
    <w:rsid w:val="00917C91"/>
    <w:rsid w:val="00925223"/>
    <w:rsid w:val="00930CF5"/>
    <w:rsid w:val="00932C8E"/>
    <w:rsid w:val="0093592F"/>
    <w:rsid w:val="00940385"/>
    <w:rsid w:val="00944814"/>
    <w:rsid w:val="00977B30"/>
    <w:rsid w:val="00981C52"/>
    <w:rsid w:val="00982BAC"/>
    <w:rsid w:val="00991268"/>
    <w:rsid w:val="009B0707"/>
    <w:rsid w:val="009B238F"/>
    <w:rsid w:val="009B3270"/>
    <w:rsid w:val="009C7512"/>
    <w:rsid w:val="009D4E1A"/>
    <w:rsid w:val="009E388D"/>
    <w:rsid w:val="009E3FB7"/>
    <w:rsid w:val="009F172C"/>
    <w:rsid w:val="009F1945"/>
    <w:rsid w:val="00A025D3"/>
    <w:rsid w:val="00A02A63"/>
    <w:rsid w:val="00A02EF0"/>
    <w:rsid w:val="00A03EC0"/>
    <w:rsid w:val="00A04079"/>
    <w:rsid w:val="00A0547A"/>
    <w:rsid w:val="00A060FB"/>
    <w:rsid w:val="00A254F5"/>
    <w:rsid w:val="00A32470"/>
    <w:rsid w:val="00A75C89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26034"/>
    <w:rsid w:val="00B30C77"/>
    <w:rsid w:val="00B32F82"/>
    <w:rsid w:val="00B42113"/>
    <w:rsid w:val="00B42FA5"/>
    <w:rsid w:val="00B47B15"/>
    <w:rsid w:val="00B50DA5"/>
    <w:rsid w:val="00B5186C"/>
    <w:rsid w:val="00B52251"/>
    <w:rsid w:val="00B63017"/>
    <w:rsid w:val="00B63F19"/>
    <w:rsid w:val="00B66751"/>
    <w:rsid w:val="00B67ADA"/>
    <w:rsid w:val="00B77D15"/>
    <w:rsid w:val="00B845BC"/>
    <w:rsid w:val="00B8478E"/>
    <w:rsid w:val="00B952C0"/>
    <w:rsid w:val="00B95B21"/>
    <w:rsid w:val="00BB0F9C"/>
    <w:rsid w:val="00BB3334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5368B"/>
    <w:rsid w:val="00C545D7"/>
    <w:rsid w:val="00C54968"/>
    <w:rsid w:val="00C71F28"/>
    <w:rsid w:val="00C97AB4"/>
    <w:rsid w:val="00CB6B34"/>
    <w:rsid w:val="00CC4242"/>
    <w:rsid w:val="00CC4C4C"/>
    <w:rsid w:val="00CC6B83"/>
    <w:rsid w:val="00CE522E"/>
    <w:rsid w:val="00CE79DB"/>
    <w:rsid w:val="00CF73F4"/>
    <w:rsid w:val="00D17BCB"/>
    <w:rsid w:val="00D23DFF"/>
    <w:rsid w:val="00D349B5"/>
    <w:rsid w:val="00D42B8C"/>
    <w:rsid w:val="00D42DC8"/>
    <w:rsid w:val="00D52051"/>
    <w:rsid w:val="00D55A63"/>
    <w:rsid w:val="00D76CA3"/>
    <w:rsid w:val="00D91419"/>
    <w:rsid w:val="00D97650"/>
    <w:rsid w:val="00DB181D"/>
    <w:rsid w:val="00DD310F"/>
    <w:rsid w:val="00DF3993"/>
    <w:rsid w:val="00DF749E"/>
    <w:rsid w:val="00E0496A"/>
    <w:rsid w:val="00E12D61"/>
    <w:rsid w:val="00E258D9"/>
    <w:rsid w:val="00E3015B"/>
    <w:rsid w:val="00E52491"/>
    <w:rsid w:val="00E67A99"/>
    <w:rsid w:val="00E749E0"/>
    <w:rsid w:val="00E834B9"/>
    <w:rsid w:val="00E83FD8"/>
    <w:rsid w:val="00E91CC5"/>
    <w:rsid w:val="00E93F8C"/>
    <w:rsid w:val="00EA7E8D"/>
    <w:rsid w:val="00EC2082"/>
    <w:rsid w:val="00ED1634"/>
    <w:rsid w:val="00EE1D55"/>
    <w:rsid w:val="00EE7750"/>
    <w:rsid w:val="00EF2F48"/>
    <w:rsid w:val="00EF43A7"/>
    <w:rsid w:val="00F14F4F"/>
    <w:rsid w:val="00F247C8"/>
    <w:rsid w:val="00F26347"/>
    <w:rsid w:val="00F31714"/>
    <w:rsid w:val="00F37B5D"/>
    <w:rsid w:val="00F534CC"/>
    <w:rsid w:val="00F56EB4"/>
    <w:rsid w:val="00F66B96"/>
    <w:rsid w:val="00F66D4E"/>
    <w:rsid w:val="00F66FB2"/>
    <w:rsid w:val="00F97B80"/>
    <w:rsid w:val="00FB4420"/>
    <w:rsid w:val="00FB5E84"/>
    <w:rsid w:val="00FC4A0F"/>
    <w:rsid w:val="00FD497F"/>
    <w:rsid w:val="00FD526E"/>
    <w:rsid w:val="00FD5825"/>
    <w:rsid w:val="00FE2BA2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117</cp:revision>
  <cp:lastPrinted>2025-11-20T12:15:00Z</cp:lastPrinted>
  <dcterms:created xsi:type="dcterms:W3CDTF">2024-07-18T07:00:00Z</dcterms:created>
  <dcterms:modified xsi:type="dcterms:W3CDTF">2025-12-03T11:44:00Z</dcterms:modified>
</cp:coreProperties>
</file>