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61B" w14:textId="59FF27DF" w:rsidR="007E226A" w:rsidRPr="00463AFE" w:rsidRDefault="00F13759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Temeljem članka 11. stavka 2</w:t>
      </w:r>
      <w:r w:rsidR="009C3C76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Statuta Županijske uprave za ceste Primorsko-goranske županije (Klasa: 023-01/06-01/1, </w:t>
      </w:r>
      <w:proofErr w:type="spellStart"/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2170-04-11-6-1 od 23.02.2006.; Klasa: 023-01/06-01/1, </w:t>
      </w:r>
      <w:proofErr w:type="spellStart"/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2170-04-11-10-01 od 23.02.2010.; Klasa: 023-01/06-01, </w:t>
      </w:r>
      <w:proofErr w:type="spellStart"/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Ur</w:t>
      </w:r>
      <w:proofErr w:type="spellEnd"/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broj: 2170-04-11-15-1 od 08.04.2015. – pročišćeni tekst i KLASA: 025-01/22-02/20, URBROJ: 2170-48-04-11-22-6 od 20. prosinca 2022. godine), </w:t>
      </w:r>
      <w:r w:rsidRPr="00463AFE">
        <w:rPr>
          <w:rFonts w:asciiTheme="minorHAnsi" w:hAnsiTheme="minorHAnsi" w:cstheme="minorHAnsi"/>
          <w:sz w:val="22"/>
          <w:szCs w:val="22"/>
        </w:rPr>
        <w:t>Upravno vijeće Županijske uprave za ceste P</w:t>
      </w:r>
      <w:r w:rsidR="00F910A7" w:rsidRPr="00463AFE">
        <w:rPr>
          <w:rFonts w:asciiTheme="minorHAnsi" w:hAnsiTheme="minorHAnsi" w:cstheme="minorHAnsi"/>
          <w:sz w:val="22"/>
          <w:szCs w:val="22"/>
        </w:rPr>
        <w:t xml:space="preserve">rimorsko-goranske </w:t>
      </w:r>
      <w:r w:rsidR="00C409A8" w:rsidRPr="00463AFE">
        <w:rPr>
          <w:rFonts w:asciiTheme="minorHAnsi" w:hAnsiTheme="minorHAnsi" w:cstheme="minorHAnsi"/>
          <w:sz w:val="22"/>
          <w:szCs w:val="22"/>
        </w:rPr>
        <w:t xml:space="preserve">županije </w:t>
      </w:r>
      <w:r w:rsidR="00C409A8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</w:t>
      </w:r>
      <w:r w:rsidR="00D906F7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="002464BF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90764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sjednici održanoj </w:t>
      </w:r>
      <w:r w:rsidR="004B43C4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dana </w:t>
      </w:r>
      <w:r w:rsidR="00D906F7" w:rsidRPr="00463AFE">
        <w:rPr>
          <w:rFonts w:asciiTheme="minorHAnsi" w:hAnsiTheme="minorHAnsi" w:cstheme="minorHAnsi"/>
          <w:sz w:val="22"/>
          <w:szCs w:val="22"/>
        </w:rPr>
        <w:t>20. svibnja</w:t>
      </w:r>
      <w:r w:rsidR="00C84E3F" w:rsidRPr="00463AFE">
        <w:rPr>
          <w:rFonts w:asciiTheme="minorHAnsi" w:hAnsiTheme="minorHAnsi" w:cstheme="minorHAnsi"/>
          <w:sz w:val="22"/>
          <w:szCs w:val="22"/>
        </w:rPr>
        <w:t xml:space="preserve"> 202</w:t>
      </w:r>
      <w:r w:rsidR="0099021B" w:rsidRPr="00463AFE">
        <w:rPr>
          <w:rFonts w:asciiTheme="minorHAnsi" w:hAnsiTheme="minorHAnsi" w:cstheme="minorHAnsi"/>
          <w:sz w:val="22"/>
          <w:szCs w:val="22"/>
        </w:rPr>
        <w:t>6</w:t>
      </w:r>
      <w:r w:rsidR="00C84E3F" w:rsidRPr="00463AFE">
        <w:rPr>
          <w:rFonts w:asciiTheme="minorHAnsi" w:hAnsiTheme="minorHAnsi" w:cstheme="minorHAnsi"/>
          <w:sz w:val="22"/>
          <w:szCs w:val="22"/>
        </w:rPr>
        <w:t>.</w:t>
      </w:r>
      <w:r w:rsidR="00EF095E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godine </w:t>
      </w: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donijelo je sljedeću</w:t>
      </w:r>
    </w:p>
    <w:p w14:paraId="69AA17D9" w14:textId="77777777" w:rsidR="007E226A" w:rsidRPr="00463AFE" w:rsidRDefault="007E226A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61C8F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B6732C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113B29D" w14:textId="77777777" w:rsidR="007E226A" w:rsidRPr="00463AFE" w:rsidRDefault="00F13759" w:rsidP="007E226A">
      <w:pPr>
        <w:jc w:val="center"/>
        <w:rPr>
          <w:rFonts w:asciiTheme="minorHAnsi" w:hAnsiTheme="minorHAnsi" w:cstheme="minorHAnsi"/>
          <w:b/>
        </w:rPr>
      </w:pPr>
      <w:r w:rsidRPr="00463AFE">
        <w:rPr>
          <w:rFonts w:asciiTheme="minorHAnsi" w:hAnsiTheme="minorHAnsi" w:cstheme="minorHAnsi"/>
          <w:b/>
        </w:rPr>
        <w:t>O D L U K U</w:t>
      </w:r>
    </w:p>
    <w:p w14:paraId="1BB82567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</w:rPr>
      </w:pPr>
    </w:p>
    <w:p w14:paraId="027F9758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DDC3E9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1.</w:t>
      </w:r>
    </w:p>
    <w:p w14:paraId="1DB1C3A6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AB8767" w14:textId="586DE1E8" w:rsidR="007E226A" w:rsidRPr="00463AFE" w:rsidRDefault="007E226A" w:rsidP="009D4396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Utvrđuje se da je postupak jednostav</w:t>
      </w:r>
      <w:r w:rsidR="002E62DA" w:rsidRPr="00463AFE">
        <w:rPr>
          <w:rFonts w:asciiTheme="minorHAnsi" w:hAnsiTheme="minorHAnsi" w:cstheme="minorHAnsi"/>
          <w:sz w:val="22"/>
          <w:szCs w:val="22"/>
        </w:rPr>
        <w:t>ne nabave s namjerom sklapanja U</w:t>
      </w:r>
      <w:r w:rsidRPr="00463AFE">
        <w:rPr>
          <w:rFonts w:asciiTheme="minorHAnsi" w:hAnsiTheme="minorHAnsi" w:cstheme="minorHAnsi"/>
          <w:sz w:val="22"/>
          <w:szCs w:val="22"/>
        </w:rPr>
        <w:t xml:space="preserve">govora za </w:t>
      </w:r>
      <w:r w:rsidR="00F910A7" w:rsidRPr="00463AFE">
        <w:rPr>
          <w:rFonts w:asciiTheme="minorHAnsi" w:hAnsiTheme="minorHAnsi" w:cstheme="minorHAnsi"/>
          <w:sz w:val="22"/>
          <w:szCs w:val="22"/>
        </w:rPr>
        <w:t xml:space="preserve">predmet: 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Nabava usluge stručnog nadzora nad sanacijom ceste sa povećanjem radijusa krivina na ŽC 5021, dionica Kastav-Viškovo </w:t>
      </w:r>
      <w:r w:rsidRPr="00463AFE">
        <w:rPr>
          <w:rFonts w:asciiTheme="minorHAnsi" w:hAnsiTheme="minorHAnsi" w:cstheme="minorHAnsi"/>
          <w:sz w:val="22"/>
          <w:szCs w:val="22"/>
        </w:rPr>
        <w:t>prov</w:t>
      </w:r>
      <w:r w:rsidR="00F13759" w:rsidRPr="00463AFE">
        <w:rPr>
          <w:rFonts w:asciiTheme="minorHAnsi" w:hAnsiTheme="minorHAnsi" w:cstheme="minorHAnsi"/>
          <w:sz w:val="22"/>
          <w:szCs w:val="22"/>
        </w:rPr>
        <w:t xml:space="preserve">eden sukladno odredbama članka </w:t>
      </w:r>
      <w:r w:rsidRPr="00463AFE">
        <w:rPr>
          <w:rFonts w:asciiTheme="minorHAnsi" w:hAnsiTheme="minorHAnsi" w:cstheme="minorHAnsi"/>
          <w:sz w:val="22"/>
          <w:szCs w:val="22"/>
        </w:rPr>
        <w:t xml:space="preserve">7. i 10. Pravilnika o provedbi postupka jednostavne nabave, robe radova i usluga. </w:t>
      </w:r>
    </w:p>
    <w:p w14:paraId="1A765AEE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8B0E23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2.</w:t>
      </w:r>
    </w:p>
    <w:p w14:paraId="76AA3EF6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3E52EF" w14:textId="6FD2FEA4" w:rsidR="007E226A" w:rsidRPr="00463AFE" w:rsidRDefault="00701C61" w:rsidP="007E226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Daje se suglasnost R</w:t>
      </w:r>
      <w:r w:rsidR="007E226A" w:rsidRPr="00463AFE">
        <w:rPr>
          <w:rFonts w:asciiTheme="minorHAnsi" w:hAnsiTheme="minorHAnsi" w:cstheme="minorHAnsi"/>
          <w:sz w:val="22"/>
          <w:szCs w:val="22"/>
        </w:rPr>
        <w:t>avnatelju Županijske uprave za ceste Primorsko-goranske županije da za navedeno iz člank</w:t>
      </w:r>
      <w:r w:rsidR="009021C5" w:rsidRPr="00463AFE">
        <w:rPr>
          <w:rFonts w:asciiTheme="minorHAnsi" w:hAnsiTheme="minorHAnsi" w:cstheme="minorHAnsi"/>
          <w:sz w:val="22"/>
          <w:szCs w:val="22"/>
        </w:rPr>
        <w:t>a 1. ove Odluke sklopi U</w:t>
      </w:r>
      <w:r w:rsidR="00F13759" w:rsidRPr="00463AFE">
        <w:rPr>
          <w:rFonts w:asciiTheme="minorHAnsi" w:hAnsiTheme="minorHAnsi" w:cstheme="minorHAnsi"/>
          <w:sz w:val="22"/>
          <w:szCs w:val="22"/>
        </w:rPr>
        <w:t>govor s</w:t>
      </w:r>
      <w:r w:rsidR="00F82E6F" w:rsidRPr="00463AFE">
        <w:rPr>
          <w:rFonts w:asciiTheme="minorHAnsi" w:hAnsiTheme="minorHAnsi" w:cstheme="minorHAnsi"/>
          <w:sz w:val="22"/>
          <w:szCs w:val="22"/>
        </w:rPr>
        <w:t xml:space="preserve"> ponuditeljem 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>HERMAN PROTEKT d.o.o.</w:t>
      </w:r>
      <w:r w:rsidR="009D4396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D906F7" w:rsidRPr="00463AFE">
        <w:rPr>
          <w:rFonts w:asciiTheme="minorHAnsi" w:hAnsiTheme="minorHAnsi" w:cstheme="minorHAnsi"/>
          <w:sz w:val="22"/>
          <w:szCs w:val="22"/>
        </w:rPr>
        <w:t xml:space="preserve">iz </w:t>
      </w:r>
      <w:r w:rsidR="009D4396" w:rsidRPr="00463AFE">
        <w:rPr>
          <w:rFonts w:asciiTheme="minorHAnsi" w:hAnsiTheme="minorHAnsi" w:cstheme="minorHAnsi"/>
          <w:sz w:val="22"/>
          <w:szCs w:val="22"/>
        </w:rPr>
        <w:t>Opatije</w:t>
      </w:r>
      <w:r w:rsidR="00B476F6" w:rsidRPr="00463AFE">
        <w:rPr>
          <w:rFonts w:asciiTheme="minorHAnsi" w:hAnsiTheme="minorHAnsi" w:cstheme="minorHAnsi"/>
          <w:sz w:val="22"/>
          <w:szCs w:val="22"/>
        </w:rPr>
        <w:t>,</w:t>
      </w:r>
      <w:r w:rsidR="00463AFE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B476F6" w:rsidRPr="00463AFE">
        <w:rPr>
          <w:rFonts w:asciiTheme="minorHAnsi" w:hAnsiTheme="minorHAnsi" w:cstheme="minorHAnsi"/>
          <w:sz w:val="22"/>
          <w:szCs w:val="22"/>
        </w:rPr>
        <w:t xml:space="preserve">OIB: </w:t>
      </w:r>
      <w:r w:rsidR="009D4396" w:rsidRPr="00463AFE">
        <w:rPr>
          <w:rFonts w:asciiTheme="minorHAnsi" w:hAnsiTheme="minorHAnsi" w:cstheme="minorHAnsi"/>
          <w:sz w:val="22"/>
          <w:szCs w:val="22"/>
        </w:rPr>
        <w:t>04710445011</w:t>
      </w:r>
      <w:r w:rsidR="00651A56" w:rsidRPr="00463AFE">
        <w:rPr>
          <w:rFonts w:asciiTheme="minorHAnsi" w:hAnsiTheme="minorHAnsi" w:cstheme="minorHAnsi"/>
          <w:sz w:val="22"/>
          <w:szCs w:val="22"/>
        </w:rPr>
        <w:t>,</w:t>
      </w:r>
      <w:r w:rsidR="001565FE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F31512" w:rsidRPr="00463AFE">
        <w:rPr>
          <w:rFonts w:asciiTheme="minorHAnsi" w:hAnsiTheme="minorHAnsi" w:cstheme="minorHAnsi"/>
          <w:sz w:val="22"/>
          <w:szCs w:val="22"/>
        </w:rPr>
        <w:t>na iznos</w:t>
      </w:r>
      <w:r w:rsidR="00EF6C5F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D563AD" w:rsidRPr="00463AFE">
        <w:rPr>
          <w:rFonts w:asciiTheme="minorHAnsi" w:hAnsiTheme="minorHAnsi" w:cstheme="minorHAnsi"/>
          <w:sz w:val="22"/>
          <w:szCs w:val="22"/>
        </w:rPr>
        <w:t xml:space="preserve">od 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23.900,00 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EUR (</w:t>
      </w:r>
      <w:r w:rsidR="00F31512" w:rsidRPr="00463AFE">
        <w:rPr>
          <w:rFonts w:asciiTheme="minorHAnsi" w:hAnsiTheme="minorHAnsi" w:cstheme="minorHAnsi"/>
          <w:b/>
          <w:bCs/>
          <w:sz w:val="22"/>
          <w:szCs w:val="22"/>
        </w:rPr>
        <w:t>bez PDV-a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F31512" w:rsidRPr="00463AF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F31512" w:rsidRPr="00463AFE">
        <w:rPr>
          <w:rFonts w:asciiTheme="minorHAnsi" w:hAnsiTheme="minorHAnsi" w:cstheme="minorHAnsi"/>
          <w:sz w:val="22"/>
          <w:szCs w:val="22"/>
        </w:rPr>
        <w:t xml:space="preserve"> odnosno 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29.875,00 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EUR (s </w:t>
      </w:r>
      <w:r w:rsidR="007E226A" w:rsidRPr="00463AFE">
        <w:rPr>
          <w:rFonts w:asciiTheme="minorHAnsi" w:hAnsiTheme="minorHAnsi" w:cstheme="minorHAnsi"/>
          <w:b/>
          <w:bCs/>
          <w:sz w:val="22"/>
          <w:szCs w:val="22"/>
        </w:rPr>
        <w:t>PDV-om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991347" w:rsidRPr="00463AF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E00867E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490B9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3.</w:t>
      </w:r>
    </w:p>
    <w:p w14:paraId="7CA0FA4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AE2D04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 xml:space="preserve">Ova Odluka stupa na snagu danom donošenja. </w:t>
      </w:r>
    </w:p>
    <w:p w14:paraId="2301C759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6497375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ADF05FB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FEBE4E9" w14:textId="77777777" w:rsidR="00C5396A" w:rsidRPr="00463AFE" w:rsidRDefault="00C5396A" w:rsidP="007E226A">
      <w:pPr>
        <w:rPr>
          <w:rFonts w:asciiTheme="minorHAnsi" w:hAnsiTheme="minorHAnsi" w:cstheme="minorHAnsi"/>
          <w:sz w:val="22"/>
          <w:szCs w:val="22"/>
        </w:rPr>
      </w:pPr>
    </w:p>
    <w:p w14:paraId="78F523AE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6F66BE92" w14:textId="3E21F916" w:rsidR="007E226A" w:rsidRPr="00463AFE" w:rsidRDefault="007E226A" w:rsidP="007E226A">
      <w:pPr>
        <w:pStyle w:val="Bezproreda"/>
        <w:rPr>
          <w:rFonts w:cstheme="minorHAnsi"/>
        </w:rPr>
      </w:pPr>
      <w:r w:rsidRPr="00463AFE">
        <w:rPr>
          <w:rFonts w:cstheme="minorHAnsi"/>
        </w:rPr>
        <w:t xml:space="preserve">                                                                                                </w:t>
      </w:r>
      <w:r w:rsidR="00C5396A" w:rsidRPr="00463AFE">
        <w:rPr>
          <w:rFonts w:cstheme="minorHAnsi"/>
        </w:rPr>
        <w:tab/>
      </w:r>
      <w:r w:rsidR="00C5396A" w:rsidRPr="00463AFE">
        <w:rPr>
          <w:rFonts w:cstheme="minorHAnsi"/>
        </w:rPr>
        <w:tab/>
      </w:r>
      <w:r w:rsidRPr="00463AFE">
        <w:rPr>
          <w:rFonts w:cstheme="minorHAnsi"/>
        </w:rPr>
        <w:t xml:space="preserve">      Predsjednik Upravnog vijeća </w:t>
      </w:r>
    </w:p>
    <w:p w14:paraId="53A9EAB0" w14:textId="77777777" w:rsidR="00F402DB" w:rsidRPr="00463AFE" w:rsidRDefault="00F402DB" w:rsidP="007E226A">
      <w:pPr>
        <w:pStyle w:val="Bezproreda"/>
        <w:rPr>
          <w:rFonts w:cstheme="minorHAnsi"/>
        </w:rPr>
      </w:pPr>
    </w:p>
    <w:p w14:paraId="389D4152" w14:textId="7AA7C7EF" w:rsidR="007E226A" w:rsidRPr="00463AFE" w:rsidRDefault="007E226A" w:rsidP="007E226A">
      <w:pPr>
        <w:pStyle w:val="Bezproreda"/>
        <w:rPr>
          <w:rFonts w:cstheme="minorHAnsi"/>
        </w:rPr>
      </w:pPr>
      <w:r w:rsidRPr="00463AFE">
        <w:rPr>
          <w:rFonts w:cstheme="minorHAnsi"/>
        </w:rPr>
        <w:t xml:space="preserve">                                                                                                        </w:t>
      </w:r>
      <w:r w:rsidR="00C5396A" w:rsidRPr="00463AFE">
        <w:rPr>
          <w:rFonts w:cstheme="minorHAnsi"/>
        </w:rPr>
        <w:tab/>
      </w:r>
      <w:r w:rsidR="00C5396A" w:rsidRPr="00463AFE">
        <w:rPr>
          <w:rFonts w:cstheme="minorHAnsi"/>
        </w:rPr>
        <w:tab/>
      </w:r>
      <w:r w:rsidRPr="00463AFE">
        <w:rPr>
          <w:rFonts w:cstheme="minorHAnsi"/>
        </w:rPr>
        <w:t xml:space="preserve">      </w:t>
      </w:r>
      <w:r w:rsidR="00C5396A" w:rsidRPr="00463AFE">
        <w:rPr>
          <w:rFonts w:cstheme="minorHAnsi"/>
        </w:rPr>
        <w:t>Damir Pilepić</w:t>
      </w:r>
    </w:p>
    <w:p w14:paraId="03DFC966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3B3E0308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5070D7E" w14:textId="77777777" w:rsidR="007E226A" w:rsidRPr="00463AFE" w:rsidRDefault="007E226A" w:rsidP="007E226A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A9D6E79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72618187" w14:textId="77777777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21B30B96" w14:textId="77777777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KLASA: 025-01/26-02/7</w:t>
      </w:r>
    </w:p>
    <w:p w14:paraId="6CD03090" w14:textId="6E5028B9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URBROJ: 2170-48-01/08-26-</w:t>
      </w:r>
      <w:r w:rsidR="009D4396" w:rsidRPr="00463AFE">
        <w:rPr>
          <w:rFonts w:asciiTheme="minorHAnsi" w:hAnsiTheme="minorHAnsi" w:cstheme="minorHAnsi"/>
          <w:sz w:val="22"/>
          <w:szCs w:val="22"/>
        </w:rPr>
        <w:t>6</w:t>
      </w:r>
    </w:p>
    <w:p w14:paraId="09E3F190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Rijeka, 20. svibnja 2026. godine</w:t>
      </w:r>
    </w:p>
    <w:p w14:paraId="08B6CE7F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5A7C24E3" w14:textId="77777777" w:rsidR="002464BF" w:rsidRPr="002464BF" w:rsidRDefault="002464BF" w:rsidP="002464BF">
      <w:pPr>
        <w:spacing w:after="200" w:line="240" w:lineRule="atLeas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9507A09" w14:textId="63579492" w:rsidR="00463A14" w:rsidRPr="00F1177A" w:rsidRDefault="00463A14" w:rsidP="002464BF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63A14" w:rsidRPr="00F1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109"/>
    <w:multiLevelType w:val="hybridMultilevel"/>
    <w:tmpl w:val="970E7C0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295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6A"/>
    <w:rsid w:val="00000137"/>
    <w:rsid w:val="0003183C"/>
    <w:rsid w:val="00041D56"/>
    <w:rsid w:val="00070945"/>
    <w:rsid w:val="000C0D8F"/>
    <w:rsid w:val="000C62E6"/>
    <w:rsid w:val="00110A7A"/>
    <w:rsid w:val="001565FE"/>
    <w:rsid w:val="001A10D4"/>
    <w:rsid w:val="001A7EAB"/>
    <w:rsid w:val="001B1A33"/>
    <w:rsid w:val="002045DB"/>
    <w:rsid w:val="00236BEB"/>
    <w:rsid w:val="002456D0"/>
    <w:rsid w:val="002464BF"/>
    <w:rsid w:val="002903CE"/>
    <w:rsid w:val="00293946"/>
    <w:rsid w:val="002A2E00"/>
    <w:rsid w:val="002D0807"/>
    <w:rsid w:val="002E62DA"/>
    <w:rsid w:val="003326C2"/>
    <w:rsid w:val="00377DA8"/>
    <w:rsid w:val="003A6E03"/>
    <w:rsid w:val="003E3196"/>
    <w:rsid w:val="003F4974"/>
    <w:rsid w:val="00406B95"/>
    <w:rsid w:val="00423550"/>
    <w:rsid w:val="00447E50"/>
    <w:rsid w:val="00463A14"/>
    <w:rsid w:val="00463AFE"/>
    <w:rsid w:val="00463D3D"/>
    <w:rsid w:val="00495B96"/>
    <w:rsid w:val="004B43C4"/>
    <w:rsid w:val="00514512"/>
    <w:rsid w:val="005479CD"/>
    <w:rsid w:val="00561AD5"/>
    <w:rsid w:val="00573480"/>
    <w:rsid w:val="00596635"/>
    <w:rsid w:val="005B44C8"/>
    <w:rsid w:val="005B5660"/>
    <w:rsid w:val="005C353D"/>
    <w:rsid w:val="005C6323"/>
    <w:rsid w:val="005F7D14"/>
    <w:rsid w:val="00627713"/>
    <w:rsid w:val="00645863"/>
    <w:rsid w:val="00651A56"/>
    <w:rsid w:val="006525B5"/>
    <w:rsid w:val="006562CE"/>
    <w:rsid w:val="0065682C"/>
    <w:rsid w:val="00671F69"/>
    <w:rsid w:val="006951C0"/>
    <w:rsid w:val="006A1119"/>
    <w:rsid w:val="006B20DF"/>
    <w:rsid w:val="00701C61"/>
    <w:rsid w:val="0074395E"/>
    <w:rsid w:val="00745246"/>
    <w:rsid w:val="007570A3"/>
    <w:rsid w:val="007641FD"/>
    <w:rsid w:val="00793185"/>
    <w:rsid w:val="007E226A"/>
    <w:rsid w:val="00800F9F"/>
    <w:rsid w:val="008056DA"/>
    <w:rsid w:val="00810946"/>
    <w:rsid w:val="00823587"/>
    <w:rsid w:val="00854B55"/>
    <w:rsid w:val="00860252"/>
    <w:rsid w:val="00895724"/>
    <w:rsid w:val="009021C5"/>
    <w:rsid w:val="00950E7F"/>
    <w:rsid w:val="0099021B"/>
    <w:rsid w:val="00990764"/>
    <w:rsid w:val="00991347"/>
    <w:rsid w:val="00994F98"/>
    <w:rsid w:val="009C3C76"/>
    <w:rsid w:val="009D4396"/>
    <w:rsid w:val="009F4CB4"/>
    <w:rsid w:val="00A406E3"/>
    <w:rsid w:val="00A9343A"/>
    <w:rsid w:val="00AB54AC"/>
    <w:rsid w:val="00AD6F65"/>
    <w:rsid w:val="00AE5563"/>
    <w:rsid w:val="00AE7526"/>
    <w:rsid w:val="00B145A8"/>
    <w:rsid w:val="00B154BF"/>
    <w:rsid w:val="00B25D63"/>
    <w:rsid w:val="00B30E94"/>
    <w:rsid w:val="00B406A2"/>
    <w:rsid w:val="00B476F6"/>
    <w:rsid w:val="00B63017"/>
    <w:rsid w:val="00B73121"/>
    <w:rsid w:val="00B73B1D"/>
    <w:rsid w:val="00B75755"/>
    <w:rsid w:val="00B859CB"/>
    <w:rsid w:val="00C17496"/>
    <w:rsid w:val="00C22D6C"/>
    <w:rsid w:val="00C34C74"/>
    <w:rsid w:val="00C35A4B"/>
    <w:rsid w:val="00C36535"/>
    <w:rsid w:val="00C409A8"/>
    <w:rsid w:val="00C5039D"/>
    <w:rsid w:val="00C5246E"/>
    <w:rsid w:val="00C5396A"/>
    <w:rsid w:val="00C64181"/>
    <w:rsid w:val="00C84E3F"/>
    <w:rsid w:val="00C854A0"/>
    <w:rsid w:val="00CB0C54"/>
    <w:rsid w:val="00CC7B3A"/>
    <w:rsid w:val="00CF6F38"/>
    <w:rsid w:val="00D1016C"/>
    <w:rsid w:val="00D563AD"/>
    <w:rsid w:val="00D621F8"/>
    <w:rsid w:val="00D83163"/>
    <w:rsid w:val="00D906F7"/>
    <w:rsid w:val="00D908A2"/>
    <w:rsid w:val="00DA11A1"/>
    <w:rsid w:val="00DE284B"/>
    <w:rsid w:val="00DE3357"/>
    <w:rsid w:val="00E21B7B"/>
    <w:rsid w:val="00E3258E"/>
    <w:rsid w:val="00E40B76"/>
    <w:rsid w:val="00E461BD"/>
    <w:rsid w:val="00E610A3"/>
    <w:rsid w:val="00E72A5D"/>
    <w:rsid w:val="00EA25F7"/>
    <w:rsid w:val="00EC2250"/>
    <w:rsid w:val="00EE2166"/>
    <w:rsid w:val="00EF095E"/>
    <w:rsid w:val="00EF6C5F"/>
    <w:rsid w:val="00F1177A"/>
    <w:rsid w:val="00F13759"/>
    <w:rsid w:val="00F23286"/>
    <w:rsid w:val="00F24307"/>
    <w:rsid w:val="00F31512"/>
    <w:rsid w:val="00F402DB"/>
    <w:rsid w:val="00F55B61"/>
    <w:rsid w:val="00F82E6F"/>
    <w:rsid w:val="00F910A7"/>
    <w:rsid w:val="00FF2532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4EC8"/>
  <w15:chartTrackingRefBased/>
  <w15:docId w15:val="{0B755080-CDE6-48B2-9083-2EFB5DA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22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1F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1F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01">
    <w:name w:val="fontstyle01"/>
    <w:basedOn w:val="Zadanifontodlomka"/>
    <w:rsid w:val="00EC2250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9D4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Ranić</dc:creator>
  <cp:keywords/>
  <dc:description/>
  <cp:lastModifiedBy>Danijela Krnjak</cp:lastModifiedBy>
  <cp:revision>97</cp:revision>
  <cp:lastPrinted>2024-09-16T10:20:00Z</cp:lastPrinted>
  <dcterms:created xsi:type="dcterms:W3CDTF">2023-12-14T13:49:00Z</dcterms:created>
  <dcterms:modified xsi:type="dcterms:W3CDTF">2026-05-13T10:00:00Z</dcterms:modified>
</cp:coreProperties>
</file>